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C7" w:rsidRPr="00660211" w:rsidRDefault="0016711F" w:rsidP="00CF78C7">
      <w:pPr>
        <w:widowControl w:val="0"/>
        <w:spacing w:after="0" w:line="240" w:lineRule="auto"/>
        <w:ind w:left="-1134" w:firstLine="1134"/>
        <w:contextualSpacing/>
        <w:jc w:val="center"/>
        <w:rPr>
          <w:rFonts w:ascii="Times New Roman" w:eastAsia="Arial Unicode MS" w:hAnsi="Times New Roman" w:cs="Times New Roman"/>
          <w:b/>
          <w:color w:val="000000"/>
          <w:sz w:val="28"/>
          <w:szCs w:val="24"/>
          <w:lang w:eastAsia="ru-RU" w:bidi="ru-RU"/>
        </w:rPr>
      </w:pPr>
      <w:r>
        <w:rPr>
          <w:rFonts w:ascii="Times New Roman" w:eastAsia="Arial Unicode MS" w:hAnsi="Times New Roman" w:cs="Times New Roman"/>
          <w:b/>
          <w:noProof/>
          <w:color w:val="000000"/>
          <w:sz w:val="28"/>
          <w:szCs w:val="24"/>
          <w:lang w:eastAsia="ru-RU"/>
        </w:rPr>
        <w:drawing>
          <wp:anchor distT="0" distB="0" distL="114300" distR="114300" simplePos="0" relativeHeight="251661312" behindDoc="0" locked="0" layoutInCell="1" allowOverlap="1">
            <wp:simplePos x="0" y="0"/>
            <wp:positionH relativeFrom="column">
              <wp:posOffset>-870586</wp:posOffset>
            </wp:positionH>
            <wp:positionV relativeFrom="paragraph">
              <wp:posOffset>-156656</wp:posOffset>
            </wp:positionV>
            <wp:extent cx="7167245" cy="9685466"/>
            <wp:effectExtent l="0" t="0" r="0" b="0"/>
            <wp:wrapNone/>
            <wp:docPr id="3" name="Рисунок 3" descr="D:\GrushevskayaEV\Desktop\ДИ_с_01.11.2023г\Титульник на ДИ\Воспитатель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ushevskayaEV\Desktop\ДИ_с_01.11.2023г\Титульник на ДИ\Воспитатель 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7694" cy="9686073"/>
                    </a:xfrm>
                    <a:prstGeom prst="rect">
                      <a:avLst/>
                    </a:prstGeom>
                    <a:noFill/>
                    <a:ln>
                      <a:noFill/>
                    </a:ln>
                  </pic:spPr>
                </pic:pic>
              </a:graphicData>
            </a:graphic>
            <wp14:sizeRelH relativeFrom="page">
              <wp14:pctWidth>0</wp14:pctWidth>
            </wp14:sizeRelH>
            <wp14:sizeRelV relativeFrom="page">
              <wp14:pctHeight>0</wp14:pctHeight>
            </wp14:sizeRelV>
          </wp:anchor>
        </w:drawing>
      </w:r>
      <w:r w:rsidR="00CF78C7">
        <w:rPr>
          <w:rFonts w:ascii="Times New Roman" w:eastAsia="Arial Unicode MS" w:hAnsi="Times New Roman" w:cs="Times New Roman"/>
          <w:b/>
          <w:color w:val="000000"/>
          <w:sz w:val="28"/>
          <w:szCs w:val="24"/>
          <w:lang w:eastAsia="ru-RU" w:bidi="ru-RU"/>
        </w:rPr>
        <w:t>Муниципальное</w:t>
      </w:r>
      <w:r w:rsidR="00CF78C7" w:rsidRPr="00660211">
        <w:rPr>
          <w:rFonts w:ascii="Times New Roman" w:eastAsia="Arial Unicode MS" w:hAnsi="Times New Roman" w:cs="Times New Roman"/>
          <w:b/>
          <w:color w:val="000000"/>
          <w:sz w:val="28"/>
          <w:szCs w:val="24"/>
          <w:lang w:eastAsia="ru-RU" w:bidi="ru-RU"/>
        </w:rPr>
        <w:t xml:space="preserve"> автономное дошкольное образовательное учреждение </w:t>
      </w:r>
    </w:p>
    <w:p w:rsidR="00CF78C7" w:rsidRPr="00660211" w:rsidRDefault="00CF78C7" w:rsidP="00CF78C7">
      <w:pPr>
        <w:widowControl w:val="0"/>
        <w:spacing w:after="0" w:line="240" w:lineRule="auto"/>
        <w:ind w:left="-1134" w:firstLine="1134"/>
        <w:contextualSpacing/>
        <w:jc w:val="center"/>
        <w:rPr>
          <w:rFonts w:ascii="Times New Roman" w:eastAsia="Arial Unicode MS" w:hAnsi="Times New Roman" w:cs="Times New Roman"/>
          <w:b/>
          <w:color w:val="000000"/>
          <w:sz w:val="28"/>
          <w:szCs w:val="24"/>
          <w:lang w:eastAsia="ru-RU" w:bidi="ru-RU"/>
        </w:rPr>
      </w:pPr>
      <w:r w:rsidRPr="00660211">
        <w:rPr>
          <w:rFonts w:ascii="Times New Roman" w:eastAsia="Arial Unicode MS" w:hAnsi="Times New Roman" w:cs="Times New Roman"/>
          <w:b/>
          <w:color w:val="000000"/>
          <w:sz w:val="28"/>
          <w:szCs w:val="24"/>
          <w:lang w:eastAsia="ru-RU" w:bidi="ru-RU"/>
        </w:rPr>
        <w:t>города Когалыма «Буратино»</w:t>
      </w:r>
    </w:p>
    <w:p w:rsidR="00CF78C7" w:rsidRPr="00660211" w:rsidRDefault="00CF78C7" w:rsidP="00CF78C7">
      <w:pPr>
        <w:widowControl w:val="0"/>
        <w:spacing w:after="0" w:line="240" w:lineRule="auto"/>
        <w:ind w:left="-1134" w:firstLine="1134"/>
        <w:contextualSpacing/>
        <w:jc w:val="center"/>
        <w:rPr>
          <w:rFonts w:ascii="Times New Roman" w:eastAsia="Arial Unicode MS" w:hAnsi="Times New Roman" w:cs="Times New Roman"/>
          <w:b/>
          <w:color w:val="000000"/>
          <w:sz w:val="28"/>
          <w:szCs w:val="24"/>
          <w:lang w:eastAsia="ru-RU" w:bidi="ru-RU"/>
        </w:rPr>
      </w:pPr>
      <w:r w:rsidRPr="00660211">
        <w:rPr>
          <w:rFonts w:ascii="Times New Roman" w:eastAsia="Arial Unicode MS" w:hAnsi="Times New Roman" w:cs="Times New Roman"/>
          <w:b/>
          <w:color w:val="000000"/>
          <w:sz w:val="28"/>
          <w:szCs w:val="24"/>
          <w:lang w:eastAsia="ru-RU" w:bidi="ru-RU"/>
        </w:rPr>
        <w:t>(МАДОУ «Буратино»)</w:t>
      </w: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r w:rsidRPr="00660211">
        <w:rPr>
          <w:rFonts w:ascii="Arial Unicode MS" w:eastAsia="Arial Unicode MS" w:hAnsi="Arial Unicode MS" w:cs="Arial Unicode MS"/>
          <w:b/>
          <w:bCs/>
          <w:noProof/>
          <w:color w:val="000000"/>
          <w:sz w:val="28"/>
          <w:szCs w:val="28"/>
          <w:lang w:eastAsia="ru-RU"/>
        </w:rPr>
        <mc:AlternateContent>
          <mc:Choice Requires="wps">
            <w:drawing>
              <wp:anchor distT="0" distB="0" distL="114300" distR="114300" simplePos="0" relativeHeight="251660288" behindDoc="0" locked="0" layoutInCell="1" allowOverlap="1" wp14:anchorId="331BD571" wp14:editId="4DD8301C">
                <wp:simplePos x="0" y="0"/>
                <wp:positionH relativeFrom="column">
                  <wp:posOffset>2766060</wp:posOffset>
                </wp:positionH>
                <wp:positionV relativeFrom="paragraph">
                  <wp:posOffset>241300</wp:posOffset>
                </wp:positionV>
                <wp:extent cx="3528695" cy="13049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8C7" w:rsidRPr="005D0F2C" w:rsidRDefault="00CF78C7" w:rsidP="00CF78C7">
                            <w:pPr>
                              <w:spacing w:after="0"/>
                              <w:ind w:left="708" w:firstLine="708"/>
                              <w:rPr>
                                <w:rFonts w:ascii="Times New Roman" w:hAnsi="Times New Roman" w:cs="Times New Roman"/>
                                <w:sz w:val="28"/>
                                <w:szCs w:val="28"/>
                              </w:rPr>
                            </w:pPr>
                            <w:r w:rsidRPr="005D0F2C">
                              <w:rPr>
                                <w:rFonts w:ascii="Times New Roman" w:hAnsi="Times New Roman" w:cs="Times New Roman"/>
                                <w:sz w:val="28"/>
                                <w:szCs w:val="28"/>
                              </w:rPr>
                              <w:t xml:space="preserve">УТВЕРЖДЕНА                         </w:t>
                            </w:r>
                          </w:p>
                          <w:p w:rsidR="00CF78C7" w:rsidRPr="005D0F2C" w:rsidRDefault="00CF78C7" w:rsidP="00CF78C7">
                            <w:pPr>
                              <w:spacing w:after="0"/>
                              <w:ind w:left="708" w:firstLine="708"/>
                              <w:rPr>
                                <w:rFonts w:ascii="Times New Roman" w:hAnsi="Times New Roman" w:cs="Times New Roman"/>
                                <w:sz w:val="28"/>
                                <w:szCs w:val="28"/>
                              </w:rPr>
                            </w:pPr>
                            <w:r w:rsidRPr="005D0F2C">
                              <w:rPr>
                                <w:rFonts w:ascii="Times New Roman" w:hAnsi="Times New Roman" w:cs="Times New Roman"/>
                                <w:sz w:val="28"/>
                                <w:szCs w:val="28"/>
                              </w:rPr>
                              <w:t xml:space="preserve">приказом и. о. заведующего   </w:t>
                            </w:r>
                          </w:p>
                          <w:p w:rsidR="00CF78C7" w:rsidRPr="005D0F2C" w:rsidRDefault="00CF78C7" w:rsidP="00CF78C7">
                            <w:pPr>
                              <w:spacing w:after="0"/>
                              <w:ind w:left="708" w:firstLine="708"/>
                              <w:rPr>
                                <w:rFonts w:ascii="Times New Roman" w:hAnsi="Times New Roman" w:cs="Times New Roman"/>
                                <w:sz w:val="28"/>
                                <w:szCs w:val="28"/>
                              </w:rPr>
                            </w:pPr>
                            <w:r w:rsidRPr="005D0F2C">
                              <w:rPr>
                                <w:rFonts w:ascii="Times New Roman" w:hAnsi="Times New Roman" w:cs="Times New Roman"/>
                                <w:sz w:val="28"/>
                                <w:szCs w:val="28"/>
                              </w:rPr>
                              <w:t xml:space="preserve">МАДОУ "Буратино» </w:t>
                            </w:r>
                          </w:p>
                          <w:p w:rsidR="00CF78C7" w:rsidRPr="005D0F2C" w:rsidRDefault="00CF78C7" w:rsidP="00CF78C7">
                            <w:pPr>
                              <w:ind w:left="708" w:firstLine="708"/>
                              <w:contextualSpacing/>
                              <w:rPr>
                                <w:rFonts w:ascii="Times New Roman" w:hAnsi="Times New Roman" w:cs="Times New Roman"/>
                                <w:sz w:val="28"/>
                                <w:szCs w:val="28"/>
                              </w:rPr>
                            </w:pPr>
                            <w:r w:rsidRPr="005D0F2C">
                              <w:rPr>
                                <w:rFonts w:ascii="Times New Roman" w:hAnsi="Times New Roman" w:cs="Times New Roman"/>
                                <w:sz w:val="28"/>
                                <w:szCs w:val="28"/>
                              </w:rPr>
                              <w:t>от 01.11.2023г. №</w:t>
                            </w:r>
                            <w:r>
                              <w:rPr>
                                <w:rFonts w:ascii="Times New Roman" w:hAnsi="Times New Roman" w:cs="Times New Roman"/>
                                <w:sz w:val="28"/>
                                <w:szCs w:val="28"/>
                              </w:rPr>
                              <w:t xml:space="preserve"> 254</w:t>
                            </w:r>
                          </w:p>
                          <w:p w:rsidR="00CF78C7" w:rsidRPr="005D0F2C" w:rsidRDefault="00CF78C7" w:rsidP="00CF78C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17.8pt;margin-top:19pt;width:277.8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" filled="f" stroked="f">
                <v:textbox>
                  <w:txbxContent>
                    <w:p w:rsidR="00CF78C7" w:rsidRPr="005D0F2C" w:rsidRDefault="00CF78C7" w:rsidP="00CF78C7">
                      <w:pPr>
                        <w:spacing w:after="0"/>
                        <w:ind w:left="708" w:firstLine="708"/>
                        <w:rPr>
                          <w:rFonts w:ascii="Times New Roman" w:hAnsi="Times New Roman" w:cs="Times New Roman"/>
                          <w:sz w:val="28"/>
                          <w:szCs w:val="28"/>
                        </w:rPr>
                      </w:pPr>
                      <w:r w:rsidRPr="005D0F2C">
                        <w:rPr>
                          <w:rFonts w:ascii="Times New Roman" w:hAnsi="Times New Roman" w:cs="Times New Roman"/>
                          <w:sz w:val="28"/>
                          <w:szCs w:val="28"/>
                        </w:rPr>
                        <w:t xml:space="preserve">УТВЕРЖДЕНА                         </w:t>
                      </w:r>
                    </w:p>
                    <w:p w:rsidR="00CF78C7" w:rsidRPr="005D0F2C" w:rsidRDefault="00CF78C7" w:rsidP="00CF78C7">
                      <w:pPr>
                        <w:spacing w:after="0"/>
                        <w:ind w:left="708" w:firstLine="708"/>
                        <w:rPr>
                          <w:rFonts w:ascii="Times New Roman" w:hAnsi="Times New Roman" w:cs="Times New Roman"/>
                          <w:sz w:val="28"/>
                          <w:szCs w:val="28"/>
                        </w:rPr>
                      </w:pPr>
                      <w:r w:rsidRPr="005D0F2C">
                        <w:rPr>
                          <w:rFonts w:ascii="Times New Roman" w:hAnsi="Times New Roman" w:cs="Times New Roman"/>
                          <w:sz w:val="28"/>
                          <w:szCs w:val="28"/>
                        </w:rPr>
                        <w:t xml:space="preserve">приказом и. о. заведующего   </w:t>
                      </w:r>
                    </w:p>
                    <w:p w:rsidR="00CF78C7" w:rsidRPr="005D0F2C" w:rsidRDefault="00CF78C7" w:rsidP="00CF78C7">
                      <w:pPr>
                        <w:spacing w:after="0"/>
                        <w:ind w:left="708" w:firstLine="708"/>
                        <w:rPr>
                          <w:rFonts w:ascii="Times New Roman" w:hAnsi="Times New Roman" w:cs="Times New Roman"/>
                          <w:sz w:val="28"/>
                          <w:szCs w:val="28"/>
                        </w:rPr>
                      </w:pPr>
                      <w:r w:rsidRPr="005D0F2C">
                        <w:rPr>
                          <w:rFonts w:ascii="Times New Roman" w:hAnsi="Times New Roman" w:cs="Times New Roman"/>
                          <w:sz w:val="28"/>
                          <w:szCs w:val="28"/>
                        </w:rPr>
                        <w:t xml:space="preserve">МАДОУ "Буратино» </w:t>
                      </w:r>
                    </w:p>
                    <w:p w:rsidR="00CF78C7" w:rsidRPr="005D0F2C" w:rsidRDefault="00CF78C7" w:rsidP="00CF78C7">
                      <w:pPr>
                        <w:ind w:left="708" w:firstLine="708"/>
                        <w:contextualSpacing/>
                        <w:rPr>
                          <w:rFonts w:ascii="Times New Roman" w:hAnsi="Times New Roman" w:cs="Times New Roman"/>
                          <w:sz w:val="28"/>
                          <w:szCs w:val="28"/>
                        </w:rPr>
                      </w:pPr>
                      <w:r w:rsidRPr="005D0F2C">
                        <w:rPr>
                          <w:rFonts w:ascii="Times New Roman" w:hAnsi="Times New Roman" w:cs="Times New Roman"/>
                          <w:sz w:val="28"/>
                          <w:szCs w:val="28"/>
                        </w:rPr>
                        <w:t>от 01.11.2023г. №</w:t>
                      </w:r>
                      <w:r>
                        <w:rPr>
                          <w:rFonts w:ascii="Times New Roman" w:hAnsi="Times New Roman" w:cs="Times New Roman"/>
                          <w:sz w:val="28"/>
                          <w:szCs w:val="28"/>
                        </w:rPr>
                        <w:t xml:space="preserve"> 254</w:t>
                      </w:r>
                    </w:p>
                    <w:p w:rsidR="00CF78C7" w:rsidRPr="005D0F2C" w:rsidRDefault="00CF78C7" w:rsidP="00CF78C7">
                      <w:pPr>
                        <w:rPr>
                          <w:sz w:val="28"/>
                          <w:szCs w:val="28"/>
                        </w:rPr>
                      </w:pPr>
                    </w:p>
                  </w:txbxContent>
                </v:textbox>
              </v:shape>
            </w:pict>
          </mc:Fallback>
        </mc:AlternateContent>
      </w:r>
      <w:r w:rsidRPr="00660211">
        <w:rPr>
          <w:rFonts w:ascii="Arial Unicode MS" w:eastAsia="Arial Unicode MS" w:hAnsi="Arial Unicode MS" w:cs="Arial Unicode MS"/>
          <w:b/>
          <w:bCs/>
          <w:noProof/>
          <w:color w:val="000000"/>
          <w:sz w:val="28"/>
          <w:szCs w:val="28"/>
          <w:lang w:eastAsia="ru-RU"/>
        </w:rPr>
        <mc:AlternateContent>
          <mc:Choice Requires="wps">
            <w:drawing>
              <wp:anchor distT="0" distB="0" distL="114300" distR="114300" simplePos="0" relativeHeight="251659264" behindDoc="0" locked="0" layoutInCell="1" allowOverlap="1" wp14:anchorId="79BA76C3" wp14:editId="016B19D2">
                <wp:simplePos x="0" y="0"/>
                <wp:positionH relativeFrom="column">
                  <wp:posOffset>-377190</wp:posOffset>
                </wp:positionH>
                <wp:positionV relativeFrom="paragraph">
                  <wp:posOffset>241300</wp:posOffset>
                </wp:positionV>
                <wp:extent cx="3400425" cy="13049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8C7" w:rsidRPr="005D0F2C" w:rsidRDefault="00CF78C7" w:rsidP="00CF78C7">
                            <w:pPr>
                              <w:ind w:left="567"/>
                              <w:contextualSpacing/>
                              <w:rPr>
                                <w:rFonts w:ascii="Times New Roman" w:hAnsi="Times New Roman" w:cs="Times New Roman"/>
                                <w:sz w:val="28"/>
                                <w:szCs w:val="28"/>
                              </w:rPr>
                            </w:pPr>
                            <w:r w:rsidRPr="005D0F2C">
                              <w:rPr>
                                <w:rFonts w:ascii="Times New Roman" w:hAnsi="Times New Roman" w:cs="Times New Roman"/>
                                <w:sz w:val="28"/>
                                <w:szCs w:val="28"/>
                              </w:rPr>
                              <w:t xml:space="preserve">СОГЛАСОВАНА:                                    </w:t>
                            </w:r>
                          </w:p>
                          <w:p w:rsidR="00CF78C7" w:rsidRPr="005D0F2C" w:rsidRDefault="00CF78C7" w:rsidP="00CF78C7">
                            <w:pPr>
                              <w:ind w:firstLine="567"/>
                              <w:contextualSpacing/>
                              <w:rPr>
                                <w:rFonts w:ascii="Times New Roman" w:hAnsi="Times New Roman" w:cs="Times New Roman"/>
                                <w:sz w:val="28"/>
                                <w:szCs w:val="28"/>
                              </w:rPr>
                            </w:pPr>
                            <w:r w:rsidRPr="005D0F2C">
                              <w:rPr>
                                <w:rFonts w:ascii="Times New Roman" w:hAnsi="Times New Roman" w:cs="Times New Roman"/>
                                <w:sz w:val="28"/>
                                <w:szCs w:val="28"/>
                              </w:rPr>
                              <w:t>на заседании профкома</w:t>
                            </w:r>
                          </w:p>
                          <w:p w:rsidR="00CF78C7" w:rsidRPr="005D0F2C" w:rsidRDefault="00CF78C7" w:rsidP="00CF78C7">
                            <w:pPr>
                              <w:ind w:firstLine="567"/>
                              <w:contextualSpacing/>
                              <w:rPr>
                                <w:rFonts w:ascii="Times New Roman" w:hAnsi="Times New Roman" w:cs="Times New Roman"/>
                                <w:sz w:val="28"/>
                                <w:szCs w:val="28"/>
                              </w:rPr>
                            </w:pPr>
                            <w:r w:rsidRPr="005D0F2C">
                              <w:rPr>
                                <w:rFonts w:ascii="Times New Roman" w:hAnsi="Times New Roman" w:cs="Times New Roman"/>
                                <w:sz w:val="28"/>
                                <w:szCs w:val="28"/>
                              </w:rPr>
                              <w:t>МАДОУ "Буратино"</w:t>
                            </w:r>
                          </w:p>
                          <w:p w:rsidR="00CF78C7" w:rsidRPr="005D0F2C" w:rsidRDefault="00CF78C7" w:rsidP="00CF78C7">
                            <w:pPr>
                              <w:ind w:firstLine="567"/>
                              <w:contextualSpacing/>
                              <w:rPr>
                                <w:rFonts w:ascii="Times New Roman" w:hAnsi="Times New Roman" w:cs="Times New Roman"/>
                                <w:sz w:val="28"/>
                                <w:szCs w:val="28"/>
                              </w:rPr>
                            </w:pPr>
                            <w:r w:rsidRPr="005D0F2C">
                              <w:rPr>
                                <w:rFonts w:ascii="Times New Roman" w:hAnsi="Times New Roman" w:cs="Times New Roman"/>
                                <w:sz w:val="28"/>
                                <w:szCs w:val="28"/>
                              </w:rPr>
                              <w:t>Протокол от</w:t>
                            </w:r>
                            <w:r>
                              <w:rPr>
                                <w:rFonts w:ascii="Times New Roman" w:hAnsi="Times New Roman" w:cs="Times New Roman"/>
                                <w:sz w:val="28"/>
                                <w:szCs w:val="28"/>
                              </w:rPr>
                              <w:t xml:space="preserve"> 01.11</w:t>
                            </w:r>
                            <w:r w:rsidRPr="005D0F2C">
                              <w:rPr>
                                <w:rFonts w:ascii="Times New Roman" w:hAnsi="Times New Roman" w:cs="Times New Roman"/>
                                <w:sz w:val="28"/>
                                <w:szCs w:val="28"/>
                              </w:rPr>
                              <w:t>. 20</w:t>
                            </w:r>
                            <w:r>
                              <w:rPr>
                                <w:rFonts w:ascii="Times New Roman" w:hAnsi="Times New Roman" w:cs="Times New Roman"/>
                                <w:sz w:val="28"/>
                                <w:szCs w:val="28"/>
                              </w:rPr>
                              <w:t>23</w:t>
                            </w:r>
                            <w:r w:rsidRPr="005D0F2C">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5D0F2C">
                              <w:rPr>
                                <w:rFonts w:ascii="Times New Roman" w:hAnsi="Times New Roman" w:cs="Times New Roman"/>
                                <w:sz w:val="28"/>
                                <w:szCs w:val="28"/>
                              </w:rPr>
                              <w:t>№</w:t>
                            </w:r>
                            <w:r>
                              <w:rPr>
                                <w:rFonts w:ascii="Times New Roman" w:hAnsi="Times New Roman" w:cs="Times New Roman"/>
                                <w:sz w:val="28"/>
                                <w:szCs w:val="28"/>
                              </w:rPr>
                              <w:t xml:space="preserve"> 74</w:t>
                            </w:r>
                          </w:p>
                          <w:p w:rsidR="00CF78C7" w:rsidRPr="00527CB7" w:rsidRDefault="00CF78C7" w:rsidP="00CF78C7">
                            <w:pPr>
                              <w:ind w:left="113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29.7pt;margin-top:19pt;width:267.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Vm0AIAAMc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" filled="f" stroked="f">
                <v:textbox>
                  <w:txbxContent>
                    <w:p w:rsidR="00CF78C7" w:rsidRPr="005D0F2C" w:rsidRDefault="00CF78C7" w:rsidP="00CF78C7">
                      <w:pPr>
                        <w:ind w:left="567"/>
                        <w:contextualSpacing/>
                        <w:rPr>
                          <w:rFonts w:ascii="Times New Roman" w:hAnsi="Times New Roman" w:cs="Times New Roman"/>
                          <w:sz w:val="28"/>
                          <w:szCs w:val="28"/>
                        </w:rPr>
                      </w:pPr>
                      <w:r w:rsidRPr="005D0F2C">
                        <w:rPr>
                          <w:rFonts w:ascii="Times New Roman" w:hAnsi="Times New Roman" w:cs="Times New Roman"/>
                          <w:sz w:val="28"/>
                          <w:szCs w:val="28"/>
                        </w:rPr>
                        <w:t xml:space="preserve">СОГЛАСОВАНА:                                    </w:t>
                      </w:r>
                    </w:p>
                    <w:p w:rsidR="00CF78C7" w:rsidRPr="005D0F2C" w:rsidRDefault="00CF78C7" w:rsidP="00CF78C7">
                      <w:pPr>
                        <w:ind w:firstLine="567"/>
                        <w:contextualSpacing/>
                        <w:rPr>
                          <w:rFonts w:ascii="Times New Roman" w:hAnsi="Times New Roman" w:cs="Times New Roman"/>
                          <w:sz w:val="28"/>
                          <w:szCs w:val="28"/>
                        </w:rPr>
                      </w:pPr>
                      <w:r w:rsidRPr="005D0F2C">
                        <w:rPr>
                          <w:rFonts w:ascii="Times New Roman" w:hAnsi="Times New Roman" w:cs="Times New Roman"/>
                          <w:sz w:val="28"/>
                          <w:szCs w:val="28"/>
                        </w:rPr>
                        <w:t>на заседании профкома</w:t>
                      </w:r>
                    </w:p>
                    <w:p w:rsidR="00CF78C7" w:rsidRPr="005D0F2C" w:rsidRDefault="00CF78C7" w:rsidP="00CF78C7">
                      <w:pPr>
                        <w:ind w:firstLine="567"/>
                        <w:contextualSpacing/>
                        <w:rPr>
                          <w:rFonts w:ascii="Times New Roman" w:hAnsi="Times New Roman" w:cs="Times New Roman"/>
                          <w:sz w:val="28"/>
                          <w:szCs w:val="28"/>
                        </w:rPr>
                      </w:pPr>
                      <w:r w:rsidRPr="005D0F2C">
                        <w:rPr>
                          <w:rFonts w:ascii="Times New Roman" w:hAnsi="Times New Roman" w:cs="Times New Roman"/>
                          <w:sz w:val="28"/>
                          <w:szCs w:val="28"/>
                        </w:rPr>
                        <w:t>МАДОУ "Буратино"</w:t>
                      </w:r>
                    </w:p>
                    <w:p w:rsidR="00CF78C7" w:rsidRPr="005D0F2C" w:rsidRDefault="00CF78C7" w:rsidP="00CF78C7">
                      <w:pPr>
                        <w:ind w:firstLine="567"/>
                        <w:contextualSpacing/>
                        <w:rPr>
                          <w:rFonts w:ascii="Times New Roman" w:hAnsi="Times New Roman" w:cs="Times New Roman"/>
                          <w:sz w:val="28"/>
                          <w:szCs w:val="28"/>
                        </w:rPr>
                      </w:pPr>
                      <w:r w:rsidRPr="005D0F2C">
                        <w:rPr>
                          <w:rFonts w:ascii="Times New Roman" w:hAnsi="Times New Roman" w:cs="Times New Roman"/>
                          <w:sz w:val="28"/>
                          <w:szCs w:val="28"/>
                        </w:rPr>
                        <w:t>Протокол от</w:t>
                      </w:r>
                      <w:r>
                        <w:rPr>
                          <w:rFonts w:ascii="Times New Roman" w:hAnsi="Times New Roman" w:cs="Times New Roman"/>
                          <w:sz w:val="28"/>
                          <w:szCs w:val="28"/>
                        </w:rPr>
                        <w:t xml:space="preserve"> 01.11</w:t>
                      </w:r>
                      <w:r w:rsidRPr="005D0F2C">
                        <w:rPr>
                          <w:rFonts w:ascii="Times New Roman" w:hAnsi="Times New Roman" w:cs="Times New Roman"/>
                          <w:sz w:val="28"/>
                          <w:szCs w:val="28"/>
                        </w:rPr>
                        <w:t>. 20</w:t>
                      </w:r>
                      <w:r>
                        <w:rPr>
                          <w:rFonts w:ascii="Times New Roman" w:hAnsi="Times New Roman" w:cs="Times New Roman"/>
                          <w:sz w:val="28"/>
                          <w:szCs w:val="28"/>
                        </w:rPr>
                        <w:t>23</w:t>
                      </w:r>
                      <w:r w:rsidRPr="005D0F2C">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5D0F2C">
                        <w:rPr>
                          <w:rFonts w:ascii="Times New Roman" w:hAnsi="Times New Roman" w:cs="Times New Roman"/>
                          <w:sz w:val="28"/>
                          <w:szCs w:val="28"/>
                        </w:rPr>
                        <w:t>№</w:t>
                      </w:r>
                      <w:r>
                        <w:rPr>
                          <w:rFonts w:ascii="Times New Roman" w:hAnsi="Times New Roman" w:cs="Times New Roman"/>
                          <w:sz w:val="28"/>
                          <w:szCs w:val="28"/>
                        </w:rPr>
                        <w:t xml:space="preserve"> 74</w:t>
                      </w:r>
                    </w:p>
                    <w:p w:rsidR="00CF78C7" w:rsidRPr="00527CB7" w:rsidRDefault="00CF78C7" w:rsidP="00CF78C7">
                      <w:pPr>
                        <w:ind w:left="1134"/>
                      </w:pPr>
                    </w:p>
                  </w:txbxContent>
                </v:textbox>
              </v:shape>
            </w:pict>
          </mc:Fallback>
        </mc:AlternateContent>
      </w: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8"/>
          <w:szCs w:val="28"/>
          <w:lang w:eastAsia="ru-RU" w:bidi="ru-RU"/>
        </w:rPr>
      </w:pPr>
    </w:p>
    <w:p w:rsidR="00CF78C7" w:rsidRPr="00660211" w:rsidRDefault="00CF78C7" w:rsidP="00CF78C7">
      <w:pPr>
        <w:widowControl w:val="0"/>
        <w:shd w:val="clear" w:color="auto" w:fill="FFFFFF"/>
        <w:spacing w:after="0" w:line="240" w:lineRule="auto"/>
        <w:ind w:left="-1134"/>
        <w:jc w:val="center"/>
        <w:rPr>
          <w:rFonts w:ascii="Arial Unicode MS" w:eastAsia="Arial Unicode MS" w:hAnsi="Arial Unicode MS" w:cs="Arial Unicode MS"/>
          <w:b/>
          <w:bCs/>
          <w:color w:val="000000"/>
          <w:sz w:val="24"/>
          <w:szCs w:val="24"/>
          <w:lang w:eastAsia="ru-RU" w:bidi="ru-RU"/>
        </w:rPr>
      </w:pPr>
    </w:p>
    <w:p w:rsidR="00CF78C7" w:rsidRPr="00660211" w:rsidRDefault="00CF78C7" w:rsidP="00CF78C7">
      <w:pPr>
        <w:widowControl w:val="0"/>
        <w:shd w:val="clear" w:color="auto" w:fill="FFFFFF"/>
        <w:spacing w:after="0" w:line="240" w:lineRule="auto"/>
        <w:ind w:left="1134"/>
        <w:rPr>
          <w:rFonts w:ascii="Arial Unicode MS" w:eastAsia="Arial Unicode MS" w:hAnsi="Arial Unicode MS" w:cs="Arial Unicode MS"/>
          <w:b/>
          <w:bCs/>
          <w:color w:val="000000"/>
          <w:sz w:val="24"/>
          <w:szCs w:val="24"/>
          <w:lang w:eastAsia="ru-RU" w:bidi="ru-RU"/>
        </w:rPr>
      </w:pPr>
    </w:p>
    <w:p w:rsidR="00CF78C7" w:rsidRPr="00660211" w:rsidRDefault="00CF78C7" w:rsidP="00CF78C7">
      <w:pPr>
        <w:widowControl w:val="0"/>
        <w:shd w:val="clear" w:color="auto" w:fill="FFFFFF"/>
        <w:spacing w:after="0" w:line="240" w:lineRule="auto"/>
        <w:rPr>
          <w:rFonts w:ascii="Arial Unicode MS" w:eastAsia="Arial Unicode MS" w:hAnsi="Arial Unicode MS" w:cs="Arial Unicode MS"/>
          <w:b/>
          <w:bCs/>
          <w:color w:val="000000"/>
          <w:sz w:val="24"/>
          <w:szCs w:val="24"/>
          <w:lang w:eastAsia="ru-RU" w:bidi="ru-RU"/>
        </w:rPr>
      </w:pPr>
    </w:p>
    <w:p w:rsidR="00CF78C7" w:rsidRPr="00660211" w:rsidRDefault="00CF78C7" w:rsidP="00CF78C7">
      <w:pPr>
        <w:widowControl w:val="0"/>
        <w:shd w:val="clear" w:color="auto" w:fill="FFFFFF"/>
        <w:spacing w:after="0" w:line="240" w:lineRule="auto"/>
        <w:rPr>
          <w:rFonts w:ascii="Arial Unicode MS" w:eastAsia="Arial Unicode MS" w:hAnsi="Arial Unicode MS" w:cs="Arial Unicode MS"/>
          <w:b/>
          <w:bCs/>
          <w:color w:val="000000"/>
          <w:sz w:val="24"/>
          <w:szCs w:val="24"/>
          <w:lang w:eastAsia="ru-RU" w:bidi="ru-RU"/>
        </w:rPr>
      </w:pPr>
    </w:p>
    <w:p w:rsidR="00CF78C7" w:rsidRPr="00660211" w:rsidRDefault="00CF78C7" w:rsidP="00CF78C7">
      <w:pPr>
        <w:widowControl w:val="0"/>
        <w:shd w:val="clear" w:color="auto" w:fill="FFFFFF"/>
        <w:spacing w:after="0" w:line="240" w:lineRule="auto"/>
        <w:jc w:val="center"/>
        <w:rPr>
          <w:rFonts w:ascii="Times New Roman" w:eastAsia="Arial Unicode MS" w:hAnsi="Times New Roman" w:cs="Times New Roman"/>
          <w:b/>
          <w:bCs/>
          <w:color w:val="000000"/>
          <w:sz w:val="32"/>
          <w:szCs w:val="32"/>
          <w:lang w:eastAsia="ru-RU" w:bidi="ru-RU"/>
        </w:rPr>
      </w:pPr>
      <w:r w:rsidRPr="00660211">
        <w:rPr>
          <w:rFonts w:ascii="Times New Roman" w:eastAsia="Arial Unicode MS" w:hAnsi="Times New Roman" w:cs="Times New Roman"/>
          <w:b/>
          <w:bCs/>
          <w:color w:val="000000"/>
          <w:sz w:val="32"/>
          <w:szCs w:val="32"/>
          <w:lang w:eastAsia="ru-RU" w:bidi="ru-RU"/>
        </w:rPr>
        <w:t>ДОЛЖНОСТНАЯ ИНСТРУКЦИЯ</w:t>
      </w:r>
    </w:p>
    <w:p w:rsidR="00CF78C7" w:rsidRDefault="00CF78C7" w:rsidP="00CF78C7">
      <w:pPr>
        <w:widowControl w:val="0"/>
        <w:shd w:val="clear" w:color="auto" w:fill="FFFFFF"/>
        <w:spacing w:after="0" w:line="240" w:lineRule="auto"/>
        <w:jc w:val="center"/>
        <w:rPr>
          <w:rFonts w:ascii="Times New Roman" w:eastAsia="Arial Unicode MS" w:hAnsi="Times New Roman" w:cs="Times New Roman"/>
          <w:b/>
          <w:bCs/>
          <w:color w:val="000000"/>
          <w:sz w:val="32"/>
          <w:szCs w:val="32"/>
          <w:lang w:eastAsia="ru-RU" w:bidi="ru-RU"/>
        </w:rPr>
      </w:pPr>
      <w:r>
        <w:rPr>
          <w:rFonts w:ascii="Times New Roman" w:eastAsia="Arial Unicode MS" w:hAnsi="Times New Roman" w:cs="Times New Roman"/>
          <w:b/>
          <w:bCs/>
          <w:color w:val="000000"/>
          <w:sz w:val="32"/>
          <w:szCs w:val="32"/>
          <w:lang w:eastAsia="ru-RU" w:bidi="ru-RU"/>
        </w:rPr>
        <w:t>ВОСПИТАТЕЛЯ</w:t>
      </w:r>
    </w:p>
    <w:p w:rsidR="00CF78C7" w:rsidRPr="00660211" w:rsidRDefault="00CF78C7" w:rsidP="00CF78C7">
      <w:pPr>
        <w:widowControl w:val="0"/>
        <w:shd w:val="clear" w:color="auto" w:fill="FFFFFF"/>
        <w:spacing w:after="0" w:line="240" w:lineRule="auto"/>
        <w:jc w:val="center"/>
        <w:rPr>
          <w:rFonts w:ascii="Times New Roman" w:eastAsia="Arial Unicode MS" w:hAnsi="Times New Roman" w:cs="Times New Roman"/>
          <w:b/>
          <w:bCs/>
          <w:color w:val="000000"/>
          <w:sz w:val="32"/>
          <w:szCs w:val="32"/>
          <w:lang w:eastAsia="ru-RU" w:bidi="ru-RU"/>
        </w:rPr>
      </w:pPr>
      <w:r>
        <w:rPr>
          <w:rFonts w:ascii="Times New Roman" w:eastAsia="Arial Unicode MS" w:hAnsi="Times New Roman" w:cs="Times New Roman"/>
          <w:b/>
          <w:bCs/>
          <w:color w:val="000000"/>
          <w:sz w:val="32"/>
          <w:szCs w:val="32"/>
          <w:lang w:eastAsia="ru-RU" w:bidi="ru-RU"/>
        </w:rPr>
        <w:t>(ПРОФСТАНДАРТ)</w:t>
      </w:r>
      <w:r w:rsidRPr="00660211">
        <w:rPr>
          <w:rFonts w:ascii="Times New Roman" w:eastAsia="Arial Unicode MS" w:hAnsi="Times New Roman" w:cs="Times New Roman"/>
          <w:b/>
          <w:bCs/>
          <w:color w:val="000000"/>
          <w:sz w:val="32"/>
          <w:szCs w:val="32"/>
          <w:lang w:eastAsia="ru-RU" w:bidi="ru-RU"/>
        </w:rPr>
        <w:t xml:space="preserve"> №</w:t>
      </w:r>
      <w:r>
        <w:rPr>
          <w:rFonts w:ascii="Times New Roman" w:eastAsia="Arial Unicode MS" w:hAnsi="Times New Roman" w:cs="Times New Roman"/>
          <w:b/>
          <w:bCs/>
          <w:color w:val="000000"/>
          <w:sz w:val="32"/>
          <w:szCs w:val="32"/>
          <w:lang w:eastAsia="ru-RU" w:bidi="ru-RU"/>
        </w:rPr>
        <w:t xml:space="preserve"> 6</w:t>
      </w:r>
    </w:p>
    <w:p w:rsidR="00CF78C7" w:rsidRPr="00660211" w:rsidRDefault="00CF78C7" w:rsidP="00CF78C7">
      <w:pPr>
        <w:widowControl w:val="0"/>
        <w:shd w:val="clear" w:color="auto" w:fill="FFFFFF"/>
        <w:spacing w:after="0" w:line="240" w:lineRule="auto"/>
        <w:ind w:firstLine="567"/>
        <w:rPr>
          <w:rFonts w:ascii="Times New Roman" w:eastAsia="Arial Unicode MS" w:hAnsi="Times New Roman" w:cs="Times New Roman"/>
          <w:b/>
          <w:bCs/>
          <w:color w:val="000000"/>
          <w:sz w:val="32"/>
          <w:szCs w:val="32"/>
          <w:lang w:eastAsia="ru-RU" w:bidi="ru-RU"/>
        </w:rPr>
      </w:pPr>
      <w:r w:rsidRPr="00660211">
        <w:rPr>
          <w:rFonts w:ascii="Times New Roman" w:eastAsia="Arial Unicode MS" w:hAnsi="Times New Roman" w:cs="Times New Roman"/>
          <w:b/>
          <w:bCs/>
          <w:color w:val="000000"/>
          <w:sz w:val="32"/>
          <w:szCs w:val="32"/>
          <w:lang w:eastAsia="ru-RU" w:bidi="ru-RU"/>
        </w:rPr>
        <w:t xml:space="preserve">                                   </w:t>
      </w:r>
    </w:p>
    <w:p w:rsidR="00CF78C7" w:rsidRPr="00660211" w:rsidRDefault="00CF78C7" w:rsidP="00CF78C7">
      <w:pPr>
        <w:widowControl w:val="0"/>
        <w:spacing w:after="0" w:line="240" w:lineRule="auto"/>
        <w:contextualSpacing/>
        <w:jc w:val="center"/>
        <w:rPr>
          <w:rFonts w:ascii="Times New Roman" w:eastAsia="Arial Unicode MS" w:hAnsi="Times New Roman" w:cs="Times New Roman"/>
          <w:color w:val="000000"/>
          <w:sz w:val="32"/>
          <w:szCs w:val="32"/>
          <w:lang w:eastAsia="ru-RU" w:bidi="ru-RU"/>
        </w:rPr>
      </w:pPr>
      <w:r w:rsidRPr="00660211">
        <w:rPr>
          <w:rFonts w:ascii="Times New Roman" w:eastAsia="Arial Unicode MS" w:hAnsi="Times New Roman" w:cs="Times New Roman"/>
          <w:bCs/>
          <w:i/>
          <w:iCs/>
          <w:color w:val="000000"/>
          <w:sz w:val="32"/>
          <w:szCs w:val="32"/>
          <w:lang w:eastAsia="ru-RU" w:bidi="ru-RU"/>
        </w:rPr>
        <w:t xml:space="preserve">   </w:t>
      </w: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jc w:val="center"/>
        <w:rPr>
          <w:rFonts w:ascii="Times New Roman" w:eastAsia="Times New Roman" w:hAnsi="Times New Roman" w:cs="Times New Roman"/>
          <w:b/>
          <w:bCs/>
          <w:sz w:val="28"/>
          <w:szCs w:val="28"/>
          <w:lang w:eastAsia="ru-RU" w:bidi="ru-RU"/>
        </w:rPr>
      </w:pPr>
    </w:p>
    <w:p w:rsidR="00CF78C7" w:rsidRPr="00660211" w:rsidRDefault="00CF78C7" w:rsidP="00CF78C7">
      <w:pPr>
        <w:widowControl w:val="0"/>
        <w:spacing w:after="0" w:line="254" w:lineRule="auto"/>
        <w:rPr>
          <w:rFonts w:ascii="Times New Roman" w:eastAsia="Times New Roman" w:hAnsi="Times New Roman" w:cs="Times New Roman"/>
          <w:b/>
          <w:bCs/>
          <w:sz w:val="28"/>
          <w:szCs w:val="28"/>
          <w:lang w:eastAsia="ru-RU" w:bidi="ru-RU"/>
        </w:rPr>
      </w:pPr>
    </w:p>
    <w:p w:rsidR="00CF78C7" w:rsidRPr="001A1323" w:rsidRDefault="00CF78C7" w:rsidP="00CF78C7">
      <w:pPr>
        <w:widowControl w:val="0"/>
        <w:spacing w:after="0" w:line="254" w:lineRule="auto"/>
        <w:jc w:val="center"/>
        <w:rPr>
          <w:rFonts w:ascii="Times New Roman" w:eastAsia="Times New Roman" w:hAnsi="Times New Roman" w:cs="Times New Roman"/>
          <w:bCs/>
          <w:sz w:val="28"/>
          <w:szCs w:val="28"/>
          <w:lang w:eastAsia="ru-RU" w:bidi="ru-RU"/>
        </w:rPr>
      </w:pPr>
      <w:r w:rsidRPr="00660211">
        <w:rPr>
          <w:rFonts w:ascii="Times New Roman" w:eastAsia="Times New Roman" w:hAnsi="Times New Roman" w:cs="Times New Roman"/>
          <w:bCs/>
          <w:sz w:val="28"/>
          <w:szCs w:val="28"/>
          <w:lang w:eastAsia="ru-RU" w:bidi="ru-RU"/>
        </w:rPr>
        <w:t>Когалым, 2023г.</w:t>
      </w:r>
    </w:p>
    <w:p w:rsidR="00FF4109" w:rsidRPr="00002EB6" w:rsidRDefault="00FF4109" w:rsidP="009C6E42">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lastRenderedPageBreak/>
        <w:t>1. Общие положения</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1.1. Настоящая </w:t>
      </w:r>
      <w:r w:rsidRPr="00002EB6">
        <w:rPr>
          <w:rFonts w:ascii="Times New Roman" w:eastAsia="Times New Roman" w:hAnsi="Times New Roman" w:cs="Times New Roman"/>
          <w:b/>
          <w:bCs/>
          <w:color w:val="2E2E2E"/>
          <w:sz w:val="24"/>
          <w:szCs w:val="24"/>
          <w:lang w:eastAsia="ru-RU"/>
        </w:rPr>
        <w:t>должностная инструкция воспитателя ДОУ</w:t>
      </w:r>
      <w:r w:rsidRPr="00002EB6">
        <w:rPr>
          <w:rFonts w:ascii="Times New Roman" w:eastAsia="Times New Roman" w:hAnsi="Times New Roman" w:cs="Times New Roman"/>
          <w:color w:val="2E2E2E"/>
          <w:sz w:val="24"/>
          <w:szCs w:val="24"/>
          <w:lang w:eastAsia="ru-RU"/>
        </w:rPr>
        <w:t> (детского сада) разработана в соответствии с </w:t>
      </w:r>
      <w:proofErr w:type="spellStart"/>
      <w:r w:rsidRPr="00002EB6">
        <w:rPr>
          <w:rFonts w:ascii="Times New Roman" w:eastAsia="Times New Roman" w:hAnsi="Times New Roman" w:cs="Times New Roman"/>
          <w:b/>
          <w:bCs/>
          <w:color w:val="2E2E2E"/>
          <w:sz w:val="24"/>
          <w:szCs w:val="24"/>
          <w:lang w:eastAsia="ru-RU"/>
        </w:rPr>
        <w:t>Профстандартом</w:t>
      </w:r>
      <w:proofErr w:type="spellEnd"/>
      <w:r w:rsidRPr="00002EB6">
        <w:rPr>
          <w:rFonts w:ascii="Times New Roman" w:eastAsia="Times New Roman" w:hAnsi="Times New Roman" w:cs="Times New Roman"/>
          <w:b/>
          <w:bCs/>
          <w:color w:val="2E2E2E"/>
          <w:sz w:val="24"/>
          <w:szCs w:val="24"/>
          <w:lang w:eastAsia="ru-RU"/>
        </w:rPr>
        <w:t xml:space="preserve"> "Педагог</w:t>
      </w:r>
      <w:r w:rsidRPr="00002EB6">
        <w:rPr>
          <w:rFonts w:ascii="Times New Roman" w:eastAsia="Times New Roman" w:hAnsi="Times New Roman" w:cs="Times New Roman"/>
          <w:color w:val="2E2E2E"/>
          <w:sz w:val="24"/>
          <w:szCs w:val="24"/>
          <w:lang w:eastAsia="ru-RU"/>
        </w:rPr>
        <w:t> (педагогическая деятельность в сфере дошкольного, начального, основного и среднего общего образования) (воспитатель, учитель)", утвержденным приказом Минтруда России N 544н от 18.10.2013г с изменениями от 5 августа 2016г; Федеральным Законом «Об образовании в Российской Федерации» от 29.12.2012г N 273-ФЗ </w:t>
      </w:r>
      <w:r w:rsidRPr="00002EB6">
        <w:rPr>
          <w:rFonts w:ascii="Times New Roman" w:eastAsia="Times New Roman" w:hAnsi="Times New Roman" w:cs="Times New Roman"/>
          <w:b/>
          <w:bCs/>
          <w:color w:val="2E2E2E"/>
          <w:sz w:val="24"/>
          <w:szCs w:val="24"/>
          <w:lang w:eastAsia="ru-RU"/>
        </w:rPr>
        <w:t>с изменениями от 4 августа 2023 года</w:t>
      </w:r>
      <w:r w:rsidRPr="00002EB6">
        <w:rPr>
          <w:rFonts w:ascii="Times New Roman" w:eastAsia="Times New Roman" w:hAnsi="Times New Roman" w:cs="Times New Roman"/>
          <w:color w:val="2E2E2E"/>
          <w:sz w:val="24"/>
          <w:szCs w:val="24"/>
          <w:lang w:eastAsia="ru-RU"/>
        </w:rPr>
        <w:t> и </w:t>
      </w:r>
      <w:r w:rsidRPr="00002EB6">
        <w:rPr>
          <w:rFonts w:ascii="Times New Roman" w:eastAsia="Times New Roman" w:hAnsi="Times New Roman" w:cs="Times New Roman"/>
          <w:b/>
          <w:bCs/>
          <w:color w:val="2E2E2E"/>
          <w:sz w:val="24"/>
          <w:szCs w:val="24"/>
          <w:lang w:eastAsia="ru-RU"/>
        </w:rPr>
        <w:t>ФГОС</w:t>
      </w:r>
      <w:r w:rsidRPr="00002EB6">
        <w:rPr>
          <w:rFonts w:ascii="Times New Roman" w:eastAsia="Times New Roman" w:hAnsi="Times New Roman" w:cs="Times New Roman"/>
          <w:color w:val="2E2E2E"/>
          <w:sz w:val="24"/>
          <w:szCs w:val="24"/>
          <w:lang w:eastAsia="ru-RU"/>
        </w:rPr>
        <w:t xml:space="preserve"> дошкольного образования, утвержденным Приказом </w:t>
      </w:r>
      <w:proofErr w:type="spellStart"/>
      <w:r w:rsidRPr="00002EB6">
        <w:rPr>
          <w:rFonts w:ascii="Times New Roman" w:eastAsia="Times New Roman" w:hAnsi="Times New Roman" w:cs="Times New Roman"/>
          <w:color w:val="2E2E2E"/>
          <w:sz w:val="24"/>
          <w:szCs w:val="24"/>
          <w:lang w:eastAsia="ru-RU"/>
        </w:rPr>
        <w:t>Минобрнауки</w:t>
      </w:r>
      <w:proofErr w:type="spellEnd"/>
      <w:r w:rsidRPr="00002EB6">
        <w:rPr>
          <w:rFonts w:ascii="Times New Roman" w:eastAsia="Times New Roman" w:hAnsi="Times New Roman" w:cs="Times New Roman"/>
          <w:color w:val="2E2E2E"/>
          <w:sz w:val="24"/>
          <w:szCs w:val="24"/>
          <w:lang w:eastAsia="ru-RU"/>
        </w:rPr>
        <w:t xml:space="preserve"> России от 17 октября 2013г N 1155 с изменениями от 8 ноября 2022 года; </w:t>
      </w:r>
      <w:r w:rsidRPr="00002EB6">
        <w:rPr>
          <w:rFonts w:ascii="Times New Roman" w:eastAsia="Times New Roman" w:hAnsi="Times New Roman" w:cs="Times New Roman"/>
          <w:i/>
          <w:iCs/>
          <w:color w:val="2E2E2E"/>
          <w:sz w:val="24"/>
          <w:szCs w:val="24"/>
          <w:lang w:eastAsia="ru-RU"/>
        </w:rPr>
        <w:t>СП 2.4.3648-20</w:t>
      </w:r>
      <w:r w:rsidRPr="00002EB6">
        <w:rPr>
          <w:rFonts w:ascii="Times New Roman" w:eastAsia="Times New Roman" w:hAnsi="Times New Roman" w:cs="Times New Roman"/>
          <w:color w:val="2E2E2E"/>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1.2. Данная </w:t>
      </w:r>
      <w:r w:rsidRPr="00002EB6">
        <w:rPr>
          <w:rFonts w:ascii="Times New Roman" w:eastAsia="Times New Roman" w:hAnsi="Times New Roman" w:cs="Times New Roman"/>
          <w:i/>
          <w:iCs/>
          <w:color w:val="2E2E2E"/>
          <w:sz w:val="24"/>
          <w:szCs w:val="24"/>
          <w:lang w:eastAsia="ru-RU"/>
        </w:rPr>
        <w:t>должностная инструкция воспитателя ДОУ</w:t>
      </w:r>
      <w:r w:rsidRPr="00002EB6">
        <w:rPr>
          <w:rFonts w:ascii="Times New Roman" w:eastAsia="Times New Roman" w:hAnsi="Times New Roman" w:cs="Times New Roman"/>
          <w:color w:val="2E2E2E"/>
          <w:sz w:val="24"/>
          <w:szCs w:val="24"/>
          <w:lang w:eastAsia="ru-RU"/>
        </w:rPr>
        <w:t xml:space="preserve"> по </w:t>
      </w:r>
      <w:proofErr w:type="spellStart"/>
      <w:r w:rsidRPr="00002EB6">
        <w:rPr>
          <w:rFonts w:ascii="Times New Roman" w:eastAsia="Times New Roman" w:hAnsi="Times New Roman" w:cs="Times New Roman"/>
          <w:color w:val="2E2E2E"/>
          <w:sz w:val="24"/>
          <w:szCs w:val="24"/>
          <w:lang w:eastAsia="ru-RU"/>
        </w:rPr>
        <w:t>профстандарту</w:t>
      </w:r>
      <w:proofErr w:type="spellEnd"/>
      <w:r w:rsidRPr="00002EB6">
        <w:rPr>
          <w:rFonts w:ascii="Times New Roman" w:eastAsia="Times New Roman" w:hAnsi="Times New Roman" w:cs="Times New Roman"/>
          <w:color w:val="2E2E2E"/>
          <w:sz w:val="24"/>
          <w:szCs w:val="24"/>
          <w:lang w:eastAsia="ru-RU"/>
        </w:rPr>
        <w:t xml:space="preserve">, ФГОС и ФОП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 xml:space="preserve"> регламентирует </w:t>
      </w:r>
      <w:proofErr w:type="gramStart"/>
      <w:r w:rsidRPr="00002EB6">
        <w:rPr>
          <w:rFonts w:ascii="Times New Roman" w:eastAsia="Times New Roman" w:hAnsi="Times New Roman" w:cs="Times New Roman"/>
          <w:color w:val="2E2E2E"/>
          <w:sz w:val="24"/>
          <w:szCs w:val="24"/>
          <w:lang w:eastAsia="ru-RU"/>
        </w:rPr>
        <w:t>основные</w:t>
      </w:r>
      <w:proofErr w:type="gramEnd"/>
      <w:r w:rsidRPr="00002EB6">
        <w:rPr>
          <w:rFonts w:ascii="Times New Roman" w:eastAsia="Times New Roman" w:hAnsi="Times New Roman" w:cs="Times New Roman"/>
          <w:color w:val="2E2E2E"/>
          <w:sz w:val="24"/>
          <w:szCs w:val="24"/>
          <w:lang w:eastAsia="ru-RU"/>
        </w:rPr>
        <w:t xml:space="preserve">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 </w:t>
      </w:r>
    </w:p>
    <w:p w:rsidR="00FB5E68" w:rsidRP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 </w:t>
      </w:r>
    </w:p>
    <w:p w:rsidR="00FB5E68" w:rsidRPr="00FB5E68" w:rsidRDefault="00FB5E68" w:rsidP="009C6E42">
      <w:pPr>
        <w:spacing w:before="240" w:after="240" w:line="360" w:lineRule="atLeast"/>
        <w:jc w:val="both"/>
        <w:rPr>
          <w:rFonts w:ascii="Times New Roman" w:eastAsia="Times New Roman" w:hAnsi="Times New Roman" w:cs="Times New Roman"/>
          <w:sz w:val="24"/>
          <w:szCs w:val="24"/>
          <w:lang w:eastAsia="ru-RU"/>
        </w:rPr>
      </w:pPr>
      <w:r w:rsidRPr="00FB5E68">
        <w:rPr>
          <w:rFonts w:ascii="Times New Roman" w:eastAsia="Times New Roman" w:hAnsi="Times New Roman" w:cs="Times New Roman"/>
          <w:sz w:val="24"/>
          <w:szCs w:val="24"/>
          <w:lang w:eastAsia="ru-RU"/>
        </w:rPr>
        <w:t>1.4. На должность воспитателя дошкольного образовательного учреждения принимается лицо:</w:t>
      </w:r>
    </w:p>
    <w:p w:rsidR="00FF4109" w:rsidRPr="00002EB6" w:rsidRDefault="00FF4109" w:rsidP="009C6E42">
      <w:pPr>
        <w:numPr>
          <w:ilvl w:val="0"/>
          <w:numId w:val="1"/>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FF4109" w:rsidRPr="00002EB6" w:rsidRDefault="00FF4109" w:rsidP="009C6E42">
      <w:pPr>
        <w:numPr>
          <w:ilvl w:val="0"/>
          <w:numId w:val="1"/>
        </w:numPr>
        <w:spacing w:before="48" w:after="48" w:line="360" w:lineRule="atLeast"/>
        <w:ind w:left="0"/>
        <w:jc w:val="both"/>
        <w:rPr>
          <w:rFonts w:ascii="Times New Roman" w:eastAsia="Times New Roman" w:hAnsi="Times New Roman" w:cs="Times New Roman"/>
          <w:color w:val="2E2E2E"/>
          <w:sz w:val="24"/>
          <w:szCs w:val="24"/>
          <w:lang w:eastAsia="ru-RU"/>
        </w:rPr>
      </w:pPr>
      <w:proofErr w:type="gramStart"/>
      <w:r w:rsidRPr="00002EB6">
        <w:rPr>
          <w:rFonts w:ascii="Times New Roman" w:eastAsia="Times New Roman" w:hAnsi="Times New Roman" w:cs="Times New Roman"/>
          <w:color w:val="2E2E2E"/>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002EB6">
        <w:rPr>
          <w:rFonts w:ascii="Times New Roman" w:eastAsia="Times New Roman" w:hAnsi="Times New Roman" w:cs="Times New Roman"/>
          <w:color w:val="2E2E2E"/>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F4109" w:rsidRPr="00002EB6" w:rsidRDefault="00FF4109" w:rsidP="009C6E42">
      <w:pPr>
        <w:numPr>
          <w:ilvl w:val="0"/>
          <w:numId w:val="1"/>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1.5. 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1.6. Воспитатель ДОУ непосредственно подчиняется </w:t>
      </w:r>
      <w:r w:rsidR="00C020A0" w:rsidRPr="00C020A0">
        <w:rPr>
          <w:rFonts w:ascii="Times New Roman" w:eastAsia="Times New Roman" w:hAnsi="Times New Roman" w:cs="Times New Roman"/>
          <w:sz w:val="24"/>
          <w:szCs w:val="24"/>
          <w:lang w:eastAsia="ru-RU"/>
        </w:rPr>
        <w:t>заведующему</w:t>
      </w:r>
      <w:r w:rsidRPr="00C020A0">
        <w:rPr>
          <w:rFonts w:ascii="Times New Roman" w:eastAsia="Times New Roman" w:hAnsi="Times New Roman" w:cs="Times New Roman"/>
          <w:sz w:val="24"/>
          <w:szCs w:val="24"/>
          <w:lang w:eastAsia="ru-RU"/>
        </w:rPr>
        <w:t xml:space="preserve">.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1.7. Воспитатель осуществляет трудовую деятельность в детском саду согласно должностной инструкции, разработанной по </w:t>
      </w:r>
      <w:proofErr w:type="spellStart"/>
      <w:r w:rsidRPr="00002EB6">
        <w:rPr>
          <w:rFonts w:ascii="Times New Roman" w:eastAsia="Times New Roman" w:hAnsi="Times New Roman" w:cs="Times New Roman"/>
          <w:color w:val="2E2E2E"/>
          <w:sz w:val="24"/>
          <w:szCs w:val="24"/>
          <w:lang w:eastAsia="ru-RU"/>
        </w:rPr>
        <w:t>профстандарту</w:t>
      </w:r>
      <w:proofErr w:type="spellEnd"/>
      <w:r w:rsidRPr="00002EB6">
        <w:rPr>
          <w:rFonts w:ascii="Times New Roman" w:eastAsia="Times New Roman" w:hAnsi="Times New Roman" w:cs="Times New Roman"/>
          <w:color w:val="2E2E2E"/>
          <w:sz w:val="24"/>
          <w:szCs w:val="24"/>
          <w:lang w:eastAsia="ru-RU"/>
        </w:rPr>
        <w:t xml:space="preserve">, ФОП ДО и ФГОС,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дошкольного образовательного учреждения и трудовому договору. </w:t>
      </w:r>
    </w:p>
    <w:p w:rsidR="00FB5E68" w:rsidRDefault="00FB5E68" w:rsidP="009C6E42">
      <w:pPr>
        <w:spacing w:before="240" w:after="240"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1.8. В своей профессиональной деятельности воспитатель ДОУ руководствуется:</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Федеральным законом «Об образовании в Российской Федерации;</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Федеральным государственным образовательным стандартом дошкольного образования (ФГОС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Федеральной образовательной программой дошкольного образования (</w:t>
      </w:r>
      <w:r w:rsidRPr="00002EB6">
        <w:rPr>
          <w:rFonts w:ascii="Times New Roman" w:eastAsia="Times New Roman" w:hAnsi="Times New Roman" w:cs="Times New Roman"/>
          <w:b/>
          <w:bCs/>
          <w:color w:val="2E2E2E"/>
          <w:sz w:val="24"/>
          <w:szCs w:val="24"/>
          <w:lang w:eastAsia="ru-RU"/>
        </w:rPr>
        <w:t xml:space="preserve">ФОП </w:t>
      </w:r>
      <w:proofErr w:type="gramStart"/>
      <w:r w:rsidRPr="00002EB6">
        <w:rPr>
          <w:rFonts w:ascii="Times New Roman" w:eastAsia="Times New Roman" w:hAnsi="Times New Roman" w:cs="Times New Roman"/>
          <w:b/>
          <w:bCs/>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Федеральной адаптированной образовательной программой дошкольного образования (ФАОП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 xml:space="preserve">) </w:t>
      </w:r>
      <w:proofErr w:type="gramStart"/>
      <w:r w:rsidRPr="00002EB6">
        <w:rPr>
          <w:rFonts w:ascii="Times New Roman" w:eastAsia="Times New Roman" w:hAnsi="Times New Roman" w:cs="Times New Roman"/>
          <w:color w:val="2E2E2E"/>
          <w:sz w:val="24"/>
          <w:szCs w:val="24"/>
          <w:lang w:eastAsia="ru-RU"/>
        </w:rPr>
        <w:t>для</w:t>
      </w:r>
      <w:proofErr w:type="gramEnd"/>
      <w:r w:rsidRPr="00002EB6">
        <w:rPr>
          <w:rFonts w:ascii="Times New Roman" w:eastAsia="Times New Roman" w:hAnsi="Times New Roman" w:cs="Times New Roman"/>
          <w:color w:val="2E2E2E"/>
          <w:sz w:val="24"/>
          <w:szCs w:val="24"/>
          <w:lang w:eastAsia="ru-RU"/>
        </w:rPr>
        <w:t xml:space="preserve"> детей с ограниченными возможностями здоровья;</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Федеральным законом "Об основных гарантиях прав ребенка в Российской Федерации" от 24 июля 1998 года N 124-ФЗ, Конвенцией ООН о правах ребенка;</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локальными нормативными актами и приказами заведующего ДОУ;</w:t>
      </w:r>
    </w:p>
    <w:p w:rsidR="00FF4109" w:rsidRPr="003F12AA" w:rsidRDefault="00067FF5"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hyperlink r:id="rId7" w:tgtFrame="_blank" w:history="1">
        <w:r w:rsidR="00FF4109" w:rsidRPr="003F12AA">
          <w:rPr>
            <w:rFonts w:ascii="Times New Roman" w:eastAsia="Times New Roman" w:hAnsi="Times New Roman" w:cs="Times New Roman"/>
            <w:sz w:val="24"/>
            <w:szCs w:val="24"/>
            <w:lang w:eastAsia="ru-RU"/>
          </w:rPr>
          <w:t>инструкцией по охране труда для воспитателя ДОУ</w:t>
        </w:r>
      </w:hyperlink>
      <w:r w:rsidR="00FF4109" w:rsidRPr="003F12AA">
        <w:rPr>
          <w:rFonts w:ascii="Times New Roman" w:eastAsia="Times New Roman" w:hAnsi="Times New Roman" w:cs="Times New Roman"/>
          <w:sz w:val="24"/>
          <w:szCs w:val="24"/>
          <w:lang w:eastAsia="ru-RU"/>
        </w:rPr>
        <w:t>;</w:t>
      </w:r>
    </w:p>
    <w:p w:rsidR="00FF4109" w:rsidRPr="00002EB6" w:rsidRDefault="00FF4109" w:rsidP="009C6E42">
      <w:pPr>
        <w:numPr>
          <w:ilvl w:val="0"/>
          <w:numId w:val="2"/>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правилами охраны труда и пожарной безопасности; Коллективным договором.</w:t>
      </w:r>
    </w:p>
    <w:p w:rsidR="00FB5E68" w:rsidRDefault="00FB5E68" w:rsidP="009C6E42">
      <w:pPr>
        <w:spacing w:before="48" w:after="48"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1.9. Воспитатель должен знать:</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современные тенденции развития дошкольного образования;</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специфику дошкольного образования и особенностей организации работы с детьми раннего и дошкольного возраста;</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основы дошкольной педагогики, включая классические системы дошкольного воспитания;</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педагогические закономерности организации образовательной деятельности;</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общие закономерности развития ребенка в раннем и дошкольном возрасте;</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теорию и технологии учета возрастных особенностей воспитанников;</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особенности становления и развития детских деятельностей в раннем и дошкольном возрасте;</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основы теории физического, познавательного и личностного развития детей раннего и дошкольного возраста;</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законы в сфере образования, требования ФГОС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 xml:space="preserve"> и ФОП (ФАОП) ДО;</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основы законодательства о правах ребенка;</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основы </w:t>
      </w:r>
      <w:proofErr w:type="spellStart"/>
      <w:r w:rsidRPr="00002EB6">
        <w:rPr>
          <w:rFonts w:ascii="Times New Roman" w:eastAsia="Times New Roman" w:hAnsi="Times New Roman" w:cs="Times New Roman"/>
          <w:color w:val="2E2E2E"/>
          <w:sz w:val="24"/>
          <w:szCs w:val="24"/>
          <w:lang w:eastAsia="ru-RU"/>
        </w:rPr>
        <w:t>психодидактики</w:t>
      </w:r>
      <w:proofErr w:type="spellEnd"/>
      <w:r w:rsidRPr="00002EB6">
        <w:rPr>
          <w:rFonts w:ascii="Times New Roman" w:eastAsia="Times New Roman" w:hAnsi="Times New Roman" w:cs="Times New Roman"/>
          <w:color w:val="2E2E2E"/>
          <w:sz w:val="24"/>
          <w:szCs w:val="24"/>
          <w:lang w:eastAsia="ru-RU"/>
        </w:rPr>
        <w:t>, поликультурного образования;</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w:t>
      </w:r>
      <w:proofErr w:type="gramStart"/>
      <w:r w:rsidRPr="00002EB6">
        <w:rPr>
          <w:rFonts w:ascii="Times New Roman" w:eastAsia="Times New Roman" w:hAnsi="Times New Roman" w:cs="Times New Roman"/>
          <w:color w:val="2E2E2E"/>
          <w:sz w:val="24"/>
          <w:szCs w:val="24"/>
          <w:lang w:eastAsia="ru-RU"/>
        </w:rPr>
        <w:t>жизни</w:t>
      </w:r>
      <w:proofErr w:type="gramEnd"/>
      <w:r w:rsidRPr="00002EB6">
        <w:rPr>
          <w:rFonts w:ascii="Times New Roman" w:eastAsia="Times New Roman" w:hAnsi="Times New Roman" w:cs="Times New Roman"/>
          <w:color w:val="2E2E2E"/>
          <w:sz w:val="24"/>
          <w:szCs w:val="24"/>
          <w:lang w:eastAsia="ru-RU"/>
        </w:rPr>
        <w:t xml:space="preserve"> и их возможные девиации, приемы их диагностики;</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основные психологические подходы: культурно-исторический, </w:t>
      </w:r>
      <w:proofErr w:type="spellStart"/>
      <w:r w:rsidRPr="00002EB6">
        <w:rPr>
          <w:rFonts w:ascii="Times New Roman" w:eastAsia="Times New Roman" w:hAnsi="Times New Roman" w:cs="Times New Roman"/>
          <w:color w:val="2E2E2E"/>
          <w:sz w:val="24"/>
          <w:szCs w:val="24"/>
          <w:lang w:eastAsia="ru-RU"/>
        </w:rPr>
        <w:t>деятельностный</w:t>
      </w:r>
      <w:proofErr w:type="spellEnd"/>
      <w:r w:rsidRPr="00002EB6">
        <w:rPr>
          <w:rFonts w:ascii="Times New Roman" w:eastAsia="Times New Roman" w:hAnsi="Times New Roman" w:cs="Times New Roman"/>
          <w:color w:val="2E2E2E"/>
          <w:sz w:val="24"/>
          <w:szCs w:val="24"/>
          <w:lang w:eastAsia="ru-RU"/>
        </w:rPr>
        <w:t xml:space="preserve"> и личностный;</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основы методики воспитательной работы, основные принципы </w:t>
      </w:r>
      <w:proofErr w:type="spellStart"/>
      <w:r w:rsidRPr="00002EB6">
        <w:rPr>
          <w:rFonts w:ascii="Times New Roman" w:eastAsia="Times New Roman" w:hAnsi="Times New Roman" w:cs="Times New Roman"/>
          <w:color w:val="2E2E2E"/>
          <w:sz w:val="24"/>
          <w:szCs w:val="24"/>
          <w:lang w:eastAsia="ru-RU"/>
        </w:rPr>
        <w:t>деятельностного</w:t>
      </w:r>
      <w:proofErr w:type="spellEnd"/>
      <w:r w:rsidRPr="00002EB6">
        <w:rPr>
          <w:rFonts w:ascii="Times New Roman" w:eastAsia="Times New Roman" w:hAnsi="Times New Roman" w:cs="Times New Roman"/>
          <w:color w:val="2E2E2E"/>
          <w:sz w:val="24"/>
          <w:szCs w:val="24"/>
          <w:lang w:eastAsia="ru-RU"/>
        </w:rPr>
        <w:t xml:space="preserve"> подхода, виды и приемы современных педагогических технологий;</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закономерности формирования детских сообществ, их социально-психологических особенности и закономерности развития;</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основные закономерности семейных отношений, позволяющие эффективно работать с родителями (законными представителями) воспитанников;</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методы, формы и технологию мониторинга деятельности воспитанников дошкольных образовательных организаций;</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основы психодиагностики и основные признаки отклонения в развитии детей;</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ДОУ (прогулок, экскурсий).</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основы работы с текстовыми и графическими редакторами, презентациями, электронной почтой и </w:t>
      </w:r>
      <w:proofErr w:type="spellStart"/>
      <w:r w:rsidRPr="00002EB6">
        <w:rPr>
          <w:rFonts w:ascii="Times New Roman" w:eastAsia="Times New Roman" w:hAnsi="Times New Roman" w:cs="Times New Roman"/>
          <w:color w:val="2E2E2E"/>
          <w:sz w:val="24"/>
          <w:szCs w:val="24"/>
          <w:lang w:eastAsia="ru-RU"/>
        </w:rPr>
        <w:t>web</w:t>
      </w:r>
      <w:proofErr w:type="spellEnd"/>
      <w:r w:rsidRPr="00002EB6">
        <w:rPr>
          <w:rFonts w:ascii="Times New Roman" w:eastAsia="Times New Roman" w:hAnsi="Times New Roman" w:cs="Times New Roman"/>
          <w:color w:val="2E2E2E"/>
          <w:sz w:val="24"/>
          <w:szCs w:val="24"/>
          <w:lang w:eastAsia="ru-RU"/>
        </w:rPr>
        <w:t>-браузерами, мультимедийным оборудованием;</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Правила внутреннего трудового распорядка, педагогическую этику;</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трудовое законодательство Российской Федерации;</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санитарно-эпидемиологические требования, предъявляемые к организации образовательной деятельности в детском саду;</w:t>
      </w:r>
    </w:p>
    <w:p w:rsidR="00FF4109" w:rsidRPr="003F12AA" w:rsidRDefault="00067FF5" w:rsidP="009C6E42">
      <w:pPr>
        <w:numPr>
          <w:ilvl w:val="0"/>
          <w:numId w:val="3"/>
        </w:numPr>
        <w:spacing w:before="48" w:after="48" w:line="360" w:lineRule="atLeast"/>
        <w:ind w:left="0"/>
        <w:jc w:val="both"/>
        <w:rPr>
          <w:rFonts w:ascii="Times New Roman" w:eastAsia="Times New Roman" w:hAnsi="Times New Roman" w:cs="Times New Roman"/>
          <w:sz w:val="24"/>
          <w:szCs w:val="24"/>
          <w:lang w:eastAsia="ru-RU"/>
        </w:rPr>
      </w:pPr>
      <w:hyperlink r:id="rId8" w:tgtFrame="_blank" w:history="1">
        <w:r w:rsidR="00FF4109" w:rsidRPr="003F12AA">
          <w:rPr>
            <w:rFonts w:ascii="Times New Roman" w:eastAsia="Times New Roman" w:hAnsi="Times New Roman" w:cs="Times New Roman"/>
            <w:sz w:val="24"/>
            <w:szCs w:val="24"/>
            <w:lang w:eastAsia="ru-RU"/>
          </w:rPr>
          <w:t>инструкцию по охране жизни и здоровья детей</w:t>
        </w:r>
      </w:hyperlink>
      <w:r w:rsidR="00FF4109" w:rsidRPr="003F12AA">
        <w:rPr>
          <w:rFonts w:ascii="Times New Roman" w:eastAsia="Times New Roman" w:hAnsi="Times New Roman" w:cs="Times New Roman"/>
          <w:sz w:val="24"/>
          <w:szCs w:val="24"/>
          <w:lang w:eastAsia="ru-RU"/>
        </w:rPr>
        <w:t>;</w:t>
      </w:r>
    </w:p>
    <w:p w:rsidR="00FF4109" w:rsidRPr="00002EB6" w:rsidRDefault="00FF4109" w:rsidP="009C6E42">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правила и требования охраны труда и пожарной безопасности в дошкольных образовательных учреждениях.</w:t>
      </w:r>
    </w:p>
    <w:p w:rsidR="00FB5E68" w:rsidRDefault="00FB5E68" w:rsidP="009C6E42">
      <w:pPr>
        <w:spacing w:before="48" w:after="48"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1.10. Воспитатель ДОУ должен уметь:</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владеть формами и методами обучения, в том числе выходящими за рамки учебных занятий: проектная и исследовательская деятельность, эксперименты и т.п.;</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воспитанников, проявивших выдающиеся способности; детей, для которых русский язык не является родным; воспитанников с ограниченными возможностями здоровья;</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организовывать различные виды развивающей деятельности после основных занятий: </w:t>
      </w:r>
      <w:proofErr w:type="gramStart"/>
      <w:r w:rsidRPr="00002EB6">
        <w:rPr>
          <w:rFonts w:ascii="Times New Roman" w:eastAsia="Times New Roman" w:hAnsi="Times New Roman" w:cs="Times New Roman"/>
          <w:color w:val="2E2E2E"/>
          <w:sz w:val="24"/>
          <w:szCs w:val="24"/>
          <w:lang w:eastAsia="ru-RU"/>
        </w:rPr>
        <w:t>игровую</w:t>
      </w:r>
      <w:proofErr w:type="gramEnd"/>
      <w:r w:rsidRPr="00002EB6">
        <w:rPr>
          <w:rFonts w:ascii="Times New Roman" w:eastAsia="Times New Roman" w:hAnsi="Times New Roman" w:cs="Times New Roman"/>
          <w:color w:val="2E2E2E"/>
          <w:sz w:val="24"/>
          <w:szCs w:val="24"/>
          <w:lang w:eastAsia="ru-RU"/>
        </w:rPr>
        <w:t>, исследовательскую, проектную, художественно-продуктивную, культурно-досуговую с учетом возможностей ДОУ, места жительства и историко-культурного своеобразия региона;</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строить воспитательную деятельность с учетом культурных различий детей, половозрастных и индивидуальных особенностей;</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общаться с детьми, признавать их достоинство, понимая и принимая их;</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управлять группой с целью вовлечения воспитанников в образовательную деятельность, мотивируя их учебно-познавательную деятельность;</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анализировать реальное состояние дел в группе, поддерживать в детском коллективе дружелюбную атмосферу;</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защищать достоинство и интересы воспитанников, помогать детям, оказавшимся в конфликтной ситуации и/или неблагоприятных условиях;</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находить ценностный аспект учебного знания и информации обеспечивать его понимание и переживание воспитанниками;</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владеть методами организации прогулок, экскурсий и т.п.;</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сотрудничать с другими педагогическими работниками и другими специалистами в решении воспитательных задач;</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w:t>
      </w:r>
      <w:r w:rsidRPr="00002EB6">
        <w:rPr>
          <w:rFonts w:ascii="Times New Roman" w:eastAsia="Times New Roman" w:hAnsi="Times New Roman" w:cs="Times New Roman"/>
          <w:color w:val="2E2E2E"/>
          <w:sz w:val="24"/>
          <w:szCs w:val="24"/>
          <w:lang w:eastAsia="ru-RU"/>
        </w:rPr>
        <w:lastRenderedPageBreak/>
        <w:t>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образовательной программы дошкольного образования, степень </w:t>
      </w:r>
      <w:proofErr w:type="spellStart"/>
      <w:r w:rsidRPr="00002EB6">
        <w:rPr>
          <w:rFonts w:ascii="Times New Roman" w:eastAsia="Times New Roman" w:hAnsi="Times New Roman" w:cs="Times New Roman"/>
          <w:color w:val="2E2E2E"/>
          <w:sz w:val="24"/>
          <w:szCs w:val="24"/>
          <w:lang w:eastAsia="ru-RU"/>
        </w:rPr>
        <w:t>сформированности</w:t>
      </w:r>
      <w:proofErr w:type="spellEnd"/>
      <w:r w:rsidRPr="00002EB6">
        <w:rPr>
          <w:rFonts w:ascii="Times New Roman" w:eastAsia="Times New Roman" w:hAnsi="Times New Roman" w:cs="Times New Roman"/>
          <w:color w:val="2E2E2E"/>
          <w:sz w:val="24"/>
          <w:szCs w:val="24"/>
          <w:lang w:eastAsia="ru-RU"/>
        </w:rPr>
        <w:t xml:space="preserve"> у них качеств, необходимых для дальнейшего обучения и развития на следующих уровнях обучения;</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владеть всеми видами развивающих деятельностей дошкольника (игровой, продуктивной, познавательно-исследовательской);</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использовать в практике своей работы психологические подходы: культурно-исторический, </w:t>
      </w:r>
      <w:proofErr w:type="spellStart"/>
      <w:r w:rsidRPr="00002EB6">
        <w:rPr>
          <w:rFonts w:ascii="Times New Roman" w:eastAsia="Times New Roman" w:hAnsi="Times New Roman" w:cs="Times New Roman"/>
          <w:color w:val="2E2E2E"/>
          <w:sz w:val="24"/>
          <w:szCs w:val="24"/>
          <w:lang w:eastAsia="ru-RU"/>
        </w:rPr>
        <w:t>деятельностный</w:t>
      </w:r>
      <w:proofErr w:type="spellEnd"/>
      <w:r w:rsidRPr="00002EB6">
        <w:rPr>
          <w:rFonts w:ascii="Times New Roman" w:eastAsia="Times New Roman" w:hAnsi="Times New Roman" w:cs="Times New Roman"/>
          <w:color w:val="2E2E2E"/>
          <w:sz w:val="24"/>
          <w:szCs w:val="24"/>
          <w:lang w:eastAsia="ru-RU"/>
        </w:rPr>
        <w:t xml:space="preserve"> и развивающий;</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осуществлять (совместно с педагогом-психологом и другими специалистами) психолого-педагогическое сопровождение реализации образовательной программы дошкольного образования;</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понимать документацию специалистов (педагога-психолога, учителя-дефектолога, учителя-логопеда и т.д.);</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составить (совместно с педагогом-психологом и другими специалистами) психолого-педагогическую характеристику личности воспитанника;</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владеть стандартизированными методами психодиагностики личностных характеристик и возрастных особенностей воспитанников;</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w:t>
      </w:r>
    </w:p>
    <w:p w:rsidR="00FF4109" w:rsidRPr="00002EB6" w:rsidRDefault="00FF4109" w:rsidP="009C6E42">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proofErr w:type="gramStart"/>
      <w:r w:rsidRPr="00002EB6">
        <w:rPr>
          <w:rFonts w:ascii="Times New Roman" w:eastAsia="Times New Roman" w:hAnsi="Times New Roman" w:cs="Times New Roman"/>
          <w:color w:val="2E2E2E"/>
          <w:sz w:val="24"/>
          <w:szCs w:val="24"/>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1.11. Воспитатель детского сада должен строго соблюдать свою должностную инструкцию, разработанную с учетом </w:t>
      </w:r>
      <w:proofErr w:type="spellStart"/>
      <w:r w:rsidRPr="00002EB6">
        <w:rPr>
          <w:rFonts w:ascii="Times New Roman" w:eastAsia="Times New Roman" w:hAnsi="Times New Roman" w:cs="Times New Roman"/>
          <w:color w:val="2E2E2E"/>
          <w:sz w:val="24"/>
          <w:szCs w:val="24"/>
          <w:lang w:eastAsia="ru-RU"/>
        </w:rPr>
        <w:t>Профстандарта</w:t>
      </w:r>
      <w:proofErr w:type="spellEnd"/>
      <w:r w:rsidRPr="00002EB6">
        <w:rPr>
          <w:rFonts w:ascii="Times New Roman" w:eastAsia="Times New Roman" w:hAnsi="Times New Roman" w:cs="Times New Roman"/>
          <w:color w:val="2E2E2E"/>
          <w:sz w:val="24"/>
          <w:szCs w:val="24"/>
          <w:lang w:eastAsia="ru-RU"/>
        </w:rPr>
        <w:t xml:space="preserve"> и ФГОС дошкольного образования, пройти обучение и иметь навыки в оказании первой помощи пострадавшим, знать </w:t>
      </w:r>
      <w:r w:rsidRPr="00002EB6">
        <w:rPr>
          <w:rFonts w:ascii="Times New Roman" w:eastAsia="Times New Roman" w:hAnsi="Times New Roman" w:cs="Times New Roman"/>
          <w:color w:val="2E2E2E"/>
          <w:sz w:val="24"/>
          <w:szCs w:val="24"/>
          <w:lang w:eastAsia="ru-RU"/>
        </w:rPr>
        <w:lastRenderedPageBreak/>
        <w:t xml:space="preserve">порядок действий при возникновении возгорания в ДОУ или иной чрезвычайной ситуации и эвакуации.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1.12. В период отсутствия воспитателя (отпуска, болезни и пр.) его обязанности исполняет воспитатель (старший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FF4109" w:rsidRPr="00002EB6"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1.13. </w:t>
      </w:r>
      <w:proofErr w:type="gramStart"/>
      <w:r w:rsidRPr="00002EB6">
        <w:rPr>
          <w:rFonts w:ascii="Times New Roman" w:eastAsia="Times New Roman" w:hAnsi="Times New Roman" w:cs="Times New Roman"/>
          <w:color w:val="2E2E2E"/>
          <w:sz w:val="24"/>
          <w:szCs w:val="24"/>
          <w:lang w:eastAsia="ru-RU"/>
        </w:rPr>
        <w:t>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w:t>
      </w:r>
      <w:proofErr w:type="gramEnd"/>
      <w:r w:rsidRPr="00002EB6">
        <w:rPr>
          <w:rFonts w:ascii="Times New Roman" w:eastAsia="Times New Roman" w:hAnsi="Times New Roman" w:cs="Times New Roman"/>
          <w:color w:val="2E2E2E"/>
          <w:sz w:val="24"/>
          <w:szCs w:val="24"/>
          <w:lang w:eastAsia="ru-RU"/>
        </w:rPr>
        <w:t>,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rsidR="00FF4109" w:rsidRDefault="00FF4109" w:rsidP="009C6E42">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t>2. Трудовые функции</w:t>
      </w:r>
    </w:p>
    <w:p w:rsidR="00FB5E68" w:rsidRDefault="00FB5E68" w:rsidP="009C6E42">
      <w:pPr>
        <w:spacing w:before="480" w:after="144"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 xml:space="preserve">Основными трудовыми функциями воспитателя ДОУ являются: </w:t>
      </w:r>
    </w:p>
    <w:p w:rsidR="00FB5E68" w:rsidRDefault="00FB5E68" w:rsidP="003F12AA">
      <w:pPr>
        <w:spacing w:after="0"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 xml:space="preserve">2.1. Педагогическая деятельность по проектированию и реализации образовательной деятельности в дошкольном образовательном учреждении. </w:t>
      </w:r>
    </w:p>
    <w:p w:rsidR="00FB5E68" w:rsidRDefault="00FB5E68" w:rsidP="003F12AA">
      <w:pPr>
        <w:spacing w:after="0"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2.1.1. Обучение.</w:t>
      </w:r>
    </w:p>
    <w:p w:rsidR="00FB5E68" w:rsidRDefault="00FB5E68" w:rsidP="003F12AA">
      <w:pPr>
        <w:spacing w:after="0"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 xml:space="preserve">2.1.2. Воспитательная деятельность. </w:t>
      </w:r>
    </w:p>
    <w:p w:rsidR="00FB5E68" w:rsidRDefault="00FB5E68" w:rsidP="003F12AA">
      <w:pPr>
        <w:spacing w:after="0"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 xml:space="preserve">2.1.3. Развивающая деятельность. </w:t>
      </w:r>
    </w:p>
    <w:p w:rsidR="003F12AA" w:rsidRDefault="003F12AA" w:rsidP="009C6E42">
      <w:pPr>
        <w:spacing w:after="0" w:line="336" w:lineRule="atLeast"/>
        <w:jc w:val="both"/>
        <w:outlineLvl w:val="2"/>
        <w:rPr>
          <w:rFonts w:ascii="Times New Roman" w:eastAsia="Times New Roman" w:hAnsi="Times New Roman" w:cs="Times New Roman"/>
          <w:bCs/>
          <w:color w:val="2E2E2E"/>
          <w:sz w:val="24"/>
          <w:szCs w:val="24"/>
          <w:lang w:eastAsia="ru-RU"/>
        </w:rPr>
      </w:pPr>
    </w:p>
    <w:p w:rsidR="00FB5E68" w:rsidRDefault="00FB5E68" w:rsidP="009C6E42">
      <w:pPr>
        <w:spacing w:after="0"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 xml:space="preserve">2.2. Педагогическая деятельность по проектированию и реализации основных общеобразовательных программ: </w:t>
      </w:r>
    </w:p>
    <w:p w:rsidR="00FB5E68" w:rsidRDefault="00FB5E68" w:rsidP="009C6E42">
      <w:pPr>
        <w:spacing w:after="0"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2.2.1. Педагогическая деятельность по реализации образовательной программы дошкольного образования.</w:t>
      </w:r>
    </w:p>
    <w:p w:rsidR="00FB5E68" w:rsidRPr="00FB5E68" w:rsidRDefault="00FB5E68" w:rsidP="009C6E42">
      <w:pPr>
        <w:spacing w:after="0" w:line="336" w:lineRule="atLeast"/>
        <w:jc w:val="both"/>
        <w:outlineLvl w:val="2"/>
        <w:rPr>
          <w:rFonts w:ascii="Times New Roman" w:eastAsia="Times New Roman" w:hAnsi="Times New Roman" w:cs="Times New Roman"/>
          <w:bCs/>
          <w:color w:val="2E2E2E"/>
          <w:sz w:val="24"/>
          <w:szCs w:val="24"/>
          <w:lang w:eastAsia="ru-RU"/>
        </w:rPr>
      </w:pPr>
    </w:p>
    <w:p w:rsidR="00FF4109" w:rsidRPr="00002EB6" w:rsidRDefault="00FF4109" w:rsidP="009C6E42">
      <w:pPr>
        <w:spacing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t>3. Должностные обязанности</w:t>
      </w:r>
    </w:p>
    <w:p w:rsidR="00FB5E68" w:rsidRDefault="00FB5E68" w:rsidP="009C6E42">
      <w:pPr>
        <w:spacing w:before="48" w:after="48"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 xml:space="preserve">Воспитатель имеет следующие должностные обязанности: </w:t>
      </w:r>
    </w:p>
    <w:p w:rsidR="00FB5E68" w:rsidRDefault="00FB5E68" w:rsidP="009C6E42">
      <w:pPr>
        <w:spacing w:before="48" w:after="48"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3.1. В рамках трудовой функции обучения:</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реализация образовательной программы дошкольного образования для возрастной группы в части профессиональной деятельности воспитателя;</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осуществление профессиональной деятельности в соответствии с требованиями ФГОС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участие в разработке и реализации программы развития ДОУ в целях создания безопасной и комфортной образовательной среды;</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планирование и проведение учебных занятий;</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осуществление систематического анализа эффективности учебных занятий и подходов к обучению;</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универсальных учебных действий;</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навыков, связанных с информационно-коммуникационными технологиями (ИКТ);</w:t>
      </w:r>
    </w:p>
    <w:p w:rsidR="00FF4109" w:rsidRPr="00002EB6" w:rsidRDefault="00FF4109" w:rsidP="009C6E42">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у детей мотивации к обучению.</w:t>
      </w:r>
    </w:p>
    <w:p w:rsidR="00FF4109" w:rsidRPr="00002EB6" w:rsidRDefault="00FB5E68" w:rsidP="009C6E42">
      <w:pPr>
        <w:spacing w:before="240" w:after="240"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3.2. В рамках трудовой функции воспитательной деятельности:</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реализация современных, в том числе интерактивных, форм и методов воспитательной работы;</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регулирование поведения воспитанников для обеспечения безопасной образовательной среды;</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постановка воспитательных целей, способствующих развитию воспитанников, независимо от их способностей и характера;</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определение и принятие четких правил поведения детей в соответствии с Уставом ДОУ и Правилами внутреннего распорядка;</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реализация Федеральной рабочей программы (ФРП) воспитания в ДОУ;</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создание, поддержание уклада, атмосферы и традиций жизни дошкольного образовательного учреждения;</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толерантности и навыков поведения в изменяющейся поликультурной среде;</w:t>
      </w:r>
    </w:p>
    <w:p w:rsidR="00FF4109" w:rsidRPr="00002EB6" w:rsidRDefault="00FF4109" w:rsidP="009C6E42">
      <w:pPr>
        <w:numPr>
          <w:ilvl w:val="0"/>
          <w:numId w:val="6"/>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FB5E68" w:rsidRDefault="00FB5E68" w:rsidP="009C6E42">
      <w:pPr>
        <w:spacing w:before="48" w:after="48"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3.3. В рамках трудовой функции развивающей деятельности:</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02EB6">
        <w:rPr>
          <w:rFonts w:ascii="Times New Roman" w:eastAsia="Times New Roman" w:hAnsi="Times New Roman" w:cs="Times New Roman"/>
          <w:color w:val="2E2E2E"/>
          <w:sz w:val="24"/>
          <w:szCs w:val="24"/>
          <w:lang w:eastAsia="ru-RU"/>
        </w:rPr>
        <w:t>со</w:t>
      </w:r>
      <w:proofErr w:type="gramEnd"/>
      <w:r w:rsidRPr="00002EB6">
        <w:rPr>
          <w:rFonts w:ascii="Times New Roman" w:eastAsia="Times New Roman" w:hAnsi="Times New Roman" w:cs="Times New Roman"/>
          <w:color w:val="2E2E2E"/>
          <w:sz w:val="24"/>
          <w:szCs w:val="24"/>
          <w:lang w:eastAsia="ru-RU"/>
        </w:rPr>
        <w:t xml:space="preserve"> взрослыми и сверстниками и соответствующим возрасту видам деятельности;</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выявление в ходе наблюдения поведенческих и личностных проблем ребенка, связанных с особенностями их развития;</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оценка параметров и проектирование психологически безопасной и комфортной образовательной среды в группе;</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применение инструментария и методов диагностики и оценки показателей уровня и динамики развития ребенка;</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оказание адресной помощи воспитанникам;</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взаимодействие с другими специалистами в рамках психолого-медико-педагогического консилиума;</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FF4109" w:rsidRPr="00002EB6" w:rsidRDefault="00FF4109" w:rsidP="009C6E42">
      <w:pPr>
        <w:numPr>
          <w:ilvl w:val="0"/>
          <w:numId w:val="7"/>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системы регуляции поведения и деятельности детей.</w:t>
      </w:r>
    </w:p>
    <w:p w:rsidR="00FB5E68" w:rsidRDefault="00FB5E68" w:rsidP="009C6E42">
      <w:pPr>
        <w:spacing w:before="48" w:after="48"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3.4. В рамках трудовой функции педагогической деятельности по реализации образовательной программы дошкольного образования:</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участие в разработке образовательной программы дошкольного образования в соответствии с ФГОС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 xml:space="preserve"> и ФОП ДО (ФАОП ДО);</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планирование и реализация образовательной работы в группе детей раннего и/или дошкольного возраста в соответствии с ФГОС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 xml:space="preserve"> и ФОП ДО (ФАОП ДО);</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реализация педагогических рекомендаций специалистов (психолога, логопеда, дефектолога и др.) в работе с детьми;</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формирование психологической готовности к школьному обучению;</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активное использование </w:t>
      </w:r>
      <w:proofErr w:type="spellStart"/>
      <w:r w:rsidRPr="00002EB6">
        <w:rPr>
          <w:rFonts w:ascii="Times New Roman" w:eastAsia="Times New Roman" w:hAnsi="Times New Roman" w:cs="Times New Roman"/>
          <w:color w:val="2E2E2E"/>
          <w:sz w:val="24"/>
          <w:szCs w:val="24"/>
          <w:lang w:eastAsia="ru-RU"/>
        </w:rPr>
        <w:t>недирективной</w:t>
      </w:r>
      <w:proofErr w:type="spellEnd"/>
      <w:r w:rsidRPr="00002EB6">
        <w:rPr>
          <w:rFonts w:ascii="Times New Roman" w:eastAsia="Times New Roman" w:hAnsi="Times New Roman" w:cs="Times New Roman"/>
          <w:color w:val="2E2E2E"/>
          <w:sz w:val="24"/>
          <w:szCs w:val="24"/>
          <w:lang w:eastAsia="ru-RU"/>
        </w:rPr>
        <w:t xml:space="preserve"> помощи и поддержка детской инициативы и самостоятельности в различных видах деятельности;</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организация образовательной деятельности на основе непосредственного общения с каждым ребенком с учетом его особых образовательных потребностей;</w:t>
      </w:r>
    </w:p>
    <w:p w:rsidR="00FF4109" w:rsidRPr="00002EB6" w:rsidRDefault="00FF4109" w:rsidP="009C6E42">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организация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3.5. Осуществляет наблюдение за поведением детей в период их адаптации в дошкольном образовательном учреждении, создает благоприятные условия для адаптации.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3.7.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3.8. 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 </w:t>
      </w:r>
      <w:r w:rsidRPr="00002EB6">
        <w:rPr>
          <w:rFonts w:ascii="Times New Roman" w:eastAsia="Times New Roman" w:hAnsi="Times New Roman" w:cs="Times New Roman"/>
          <w:color w:val="2E2E2E"/>
          <w:sz w:val="24"/>
          <w:szCs w:val="24"/>
          <w:lang w:eastAsia="ru-RU"/>
        </w:rPr>
        <w:lastRenderedPageBreak/>
        <w:t xml:space="preserve">3.9. Совместно с музыкальным руководителем и инструктором по физической культуре готовит праздники, организует досуг детей.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3.10. Обеспечивает охрану жизни и здоровья воспитанников во время образовательной деятельности в ДОУ, на его территории, во время прогулок, экскурсий и поездок.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3.11. Своевременно информирует медицинского работника об изменениях в состоянии здоровья детей, родителей - о плановых профилактических прививках.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3.12. Принимает участие в профилактических и оздоровительных мероприятиях, направленных на предупреждение заболеваний у детей. Ведет активную пропаганду здорового образа жизни среди воспитанников группы. </w:t>
      </w:r>
    </w:p>
    <w:p w:rsidR="00FF4109"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3.13.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FB5E68" w:rsidRPr="00002EB6" w:rsidRDefault="00FB5E68" w:rsidP="009C6E42">
      <w:pPr>
        <w:spacing w:after="0" w:line="360" w:lineRule="atLeast"/>
        <w:jc w:val="both"/>
        <w:rPr>
          <w:rFonts w:ascii="Times New Roman" w:eastAsia="Times New Roman" w:hAnsi="Times New Roman" w:cs="Times New Roman"/>
          <w:color w:val="2E2E2E"/>
          <w:sz w:val="24"/>
          <w:szCs w:val="24"/>
          <w:lang w:eastAsia="ru-RU"/>
        </w:rPr>
      </w:pPr>
      <w:r w:rsidRPr="00FB5E68">
        <w:rPr>
          <w:rFonts w:ascii="Times New Roman" w:eastAsia="Times New Roman" w:hAnsi="Times New Roman" w:cs="Times New Roman"/>
          <w:color w:val="2E2E2E"/>
          <w:sz w:val="24"/>
          <w:szCs w:val="24"/>
          <w:lang w:eastAsia="ru-RU"/>
        </w:rPr>
        <w:t>3.14. В рамках работы по созданию безопасной и психологически комфортной образовательной среды воспитатель:</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соблюдает требования охраны труда, пожарной безопасности, производственной санитарии;</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соблюдает санитарные требования, предъявляемые к организации режима дня, учебных занятий и оборудованию;</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соблюдает нормы и требований </w:t>
      </w:r>
      <w:proofErr w:type="spellStart"/>
      <w:r w:rsidRPr="00002EB6">
        <w:rPr>
          <w:rFonts w:ascii="Times New Roman" w:eastAsia="Times New Roman" w:hAnsi="Times New Roman" w:cs="Times New Roman"/>
          <w:color w:val="2E2E2E"/>
          <w:sz w:val="24"/>
          <w:szCs w:val="24"/>
          <w:lang w:eastAsia="ru-RU"/>
        </w:rPr>
        <w:t>СанПин</w:t>
      </w:r>
      <w:proofErr w:type="spellEnd"/>
      <w:r w:rsidRPr="00002EB6">
        <w:rPr>
          <w:rFonts w:ascii="Times New Roman" w:eastAsia="Times New Roman" w:hAnsi="Times New Roman" w:cs="Times New Roman"/>
          <w:color w:val="2E2E2E"/>
          <w:sz w:val="24"/>
          <w:szCs w:val="24"/>
          <w:lang w:eastAsia="ru-RU"/>
        </w:rPr>
        <w:t xml:space="preserve"> при использовании ЭСО, телевизионной аппаратуры и электронных образовательных ресурсов;</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осуществляет постоянный контроль соблюдения воспитанниками правил безопасного поведения, проводит инструктажи;</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соблюдает инструкцию по охране жизни и здоровья детей;</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осуществляет контроль организации питания детей;</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создает благоприятный морально-психологический климат для каждого ребенка;</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соблюдает права и свободы детей, содержащиеся в Федеральном законе «Об образовании в Российской Федерации» и Конвенц</w:t>
      </w:r>
      <w:proofErr w:type="gramStart"/>
      <w:r w:rsidRPr="00002EB6">
        <w:rPr>
          <w:rFonts w:ascii="Times New Roman" w:eastAsia="Times New Roman" w:hAnsi="Times New Roman" w:cs="Times New Roman"/>
          <w:color w:val="2E2E2E"/>
          <w:sz w:val="24"/>
          <w:szCs w:val="24"/>
          <w:lang w:eastAsia="ru-RU"/>
        </w:rPr>
        <w:t>ии ОО</w:t>
      </w:r>
      <w:proofErr w:type="gramEnd"/>
      <w:r w:rsidRPr="00002EB6">
        <w:rPr>
          <w:rFonts w:ascii="Times New Roman" w:eastAsia="Times New Roman" w:hAnsi="Times New Roman" w:cs="Times New Roman"/>
          <w:color w:val="2E2E2E"/>
          <w:sz w:val="24"/>
          <w:szCs w:val="24"/>
          <w:lang w:eastAsia="ru-RU"/>
        </w:rPr>
        <w:t>Н о правах ребенка;</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 уважением и заботой относится к каждому ребенку в своей группе;</w:t>
      </w:r>
    </w:p>
    <w:p w:rsidR="00FF4109" w:rsidRPr="00002EB6" w:rsidRDefault="00FF4109" w:rsidP="009C6E42">
      <w:pPr>
        <w:numPr>
          <w:ilvl w:val="0"/>
          <w:numId w:val="9"/>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соблюдает правовые, нравственные и этические нормы.</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3.15. Участвует в работе по проведению родительских собраний, воспитательных и других мероприятий, предусмотренных образовательной программой ДОУ.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3.16. Согласно годовому плану работы ДОУ принимает участие в совещаниях, работе педсоветов и методических объединений, семинаров и семинаров-практикумов, а также в работе творческих групп, мастер – классах и других формах методической работы.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3.17. Осуществляет периодическое обновление содержания тематических и информационных стендов для родителей, оформление группы.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3.18. Принимает участие в летней оздоровительной работе.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3.19. Принимает участие в подготовке групповой ячейки к новому учебному году. </w:t>
      </w:r>
    </w:p>
    <w:p w:rsidR="00067FF5"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3.20. Ведет установ</w:t>
      </w:r>
      <w:r w:rsidR="00067FF5">
        <w:rPr>
          <w:rFonts w:ascii="Times New Roman" w:eastAsia="Times New Roman" w:hAnsi="Times New Roman" w:cs="Times New Roman"/>
          <w:color w:val="2E2E2E"/>
          <w:sz w:val="24"/>
          <w:szCs w:val="24"/>
          <w:lang w:eastAsia="ru-RU"/>
        </w:rPr>
        <w:t>ленную документацию воспитателя:</w:t>
      </w:r>
    </w:p>
    <w:p w:rsidR="00067FF5" w:rsidRDefault="00067FF5" w:rsidP="009C6E42">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3.20.1. Журнал (табель) учета фактической посещаемости;</w:t>
      </w:r>
    </w:p>
    <w:p w:rsidR="00FB5E68" w:rsidRDefault="00067FF5" w:rsidP="009C6E42">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3.20.2. Календарно-тематический план (План </w:t>
      </w:r>
      <w:proofErr w:type="spellStart"/>
      <w:r>
        <w:rPr>
          <w:rFonts w:ascii="Times New Roman" w:eastAsia="Times New Roman" w:hAnsi="Times New Roman" w:cs="Times New Roman"/>
          <w:color w:val="2E2E2E"/>
          <w:sz w:val="24"/>
          <w:szCs w:val="24"/>
          <w:lang w:eastAsia="ru-RU"/>
        </w:rPr>
        <w:t>воспитательно</w:t>
      </w:r>
      <w:proofErr w:type="spellEnd"/>
      <w:r>
        <w:rPr>
          <w:rFonts w:ascii="Times New Roman" w:eastAsia="Times New Roman" w:hAnsi="Times New Roman" w:cs="Times New Roman"/>
          <w:color w:val="2E2E2E"/>
          <w:sz w:val="24"/>
          <w:szCs w:val="24"/>
          <w:lang w:eastAsia="ru-RU"/>
        </w:rPr>
        <w:t>-образовательной деятельности (ежедневный)).</w:t>
      </w:r>
      <w:r w:rsidR="00FF4109" w:rsidRPr="00002EB6">
        <w:rPr>
          <w:rFonts w:ascii="Times New Roman" w:eastAsia="Times New Roman" w:hAnsi="Times New Roman" w:cs="Times New Roman"/>
          <w:color w:val="2E2E2E"/>
          <w:sz w:val="24"/>
          <w:szCs w:val="24"/>
          <w:lang w:eastAsia="ru-RU"/>
        </w:rPr>
        <w:t xml:space="preserve"> </w:t>
      </w:r>
      <w:bookmarkStart w:id="0" w:name="_GoBack"/>
      <w:bookmarkEnd w:id="0"/>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3.21. Строго соблюдает должностную инструкцию воспитателя ДОУ, разработанную на основе </w:t>
      </w:r>
      <w:proofErr w:type="spellStart"/>
      <w:r w:rsidRPr="00002EB6">
        <w:rPr>
          <w:rFonts w:ascii="Times New Roman" w:eastAsia="Times New Roman" w:hAnsi="Times New Roman" w:cs="Times New Roman"/>
          <w:color w:val="2E2E2E"/>
          <w:sz w:val="24"/>
          <w:szCs w:val="24"/>
          <w:lang w:eastAsia="ru-RU"/>
        </w:rPr>
        <w:t>профстандарта</w:t>
      </w:r>
      <w:proofErr w:type="spellEnd"/>
      <w:r w:rsidRPr="00002EB6">
        <w:rPr>
          <w:rFonts w:ascii="Times New Roman" w:eastAsia="Times New Roman" w:hAnsi="Times New Roman" w:cs="Times New Roman"/>
          <w:color w:val="2E2E2E"/>
          <w:sz w:val="24"/>
          <w:szCs w:val="24"/>
          <w:lang w:eastAsia="ru-RU"/>
        </w:rPr>
        <w:t xml:space="preserve"> (ФГОС и ФОП), Устав и Правила внутреннего трудового распорядка, трудовую дисциплину, режим дня и расписание образовательной деятельности воспитанников детского сада.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3.22.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3.23. Проходит в установленном законодательством Российской Федерации порядке </w:t>
      </w:r>
      <w:proofErr w:type="gramStart"/>
      <w:r w:rsidRPr="00002EB6">
        <w:rPr>
          <w:rFonts w:ascii="Times New Roman" w:eastAsia="Times New Roman" w:hAnsi="Times New Roman" w:cs="Times New Roman"/>
          <w:color w:val="2E2E2E"/>
          <w:sz w:val="24"/>
          <w:szCs w:val="24"/>
          <w:lang w:eastAsia="ru-RU"/>
        </w:rPr>
        <w:t>обучение по охране</w:t>
      </w:r>
      <w:proofErr w:type="gramEnd"/>
      <w:r w:rsidRPr="00002EB6">
        <w:rPr>
          <w:rFonts w:ascii="Times New Roman" w:eastAsia="Times New Roman" w:hAnsi="Times New Roman" w:cs="Times New Roman"/>
          <w:color w:val="2E2E2E"/>
          <w:sz w:val="24"/>
          <w:szCs w:val="24"/>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 </w:t>
      </w:r>
    </w:p>
    <w:p w:rsidR="00FB5E68"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3.24. Уважает честь и достоинство воспитанников и других участников образовательных отношений. </w:t>
      </w:r>
    </w:p>
    <w:p w:rsidR="00FF4109" w:rsidRPr="00002EB6"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3.25. Осуществляет свою деятельность на высоком профессиональном уровне.</w:t>
      </w:r>
    </w:p>
    <w:p w:rsidR="00FF4109" w:rsidRDefault="00FF4109" w:rsidP="009C6E42">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t>4. Права</w:t>
      </w:r>
    </w:p>
    <w:p w:rsidR="00FB5E68" w:rsidRPr="00FB5E68" w:rsidRDefault="00FB5E68" w:rsidP="009C6E42">
      <w:pPr>
        <w:spacing w:before="480" w:after="144" w:line="336" w:lineRule="atLeast"/>
        <w:jc w:val="both"/>
        <w:outlineLvl w:val="2"/>
        <w:rPr>
          <w:rFonts w:ascii="Times New Roman" w:eastAsia="Times New Roman" w:hAnsi="Times New Roman" w:cs="Times New Roman"/>
          <w:bCs/>
          <w:color w:val="2E2E2E"/>
          <w:sz w:val="24"/>
          <w:szCs w:val="24"/>
          <w:lang w:eastAsia="ru-RU"/>
        </w:rPr>
      </w:pPr>
      <w:r w:rsidRPr="00FB5E68">
        <w:rPr>
          <w:rFonts w:ascii="Times New Roman" w:eastAsia="Times New Roman" w:hAnsi="Times New Roman" w:cs="Times New Roman"/>
          <w:bCs/>
          <w:color w:val="2E2E2E"/>
          <w:sz w:val="24"/>
          <w:szCs w:val="24"/>
          <w:lang w:eastAsia="ru-RU"/>
        </w:rPr>
        <w:t>Воспитатель ДОУ имеет следующие права в пределах своей компетенции:</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4.1. Право на участие в управлении дошкольным образовательным учреждением, в том числе в коллегиальных органах управления, в порядке, установленном Уставом.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 4.3. На материально-технические условия, требуемые для выполнения ФОП </w:t>
      </w:r>
      <w:proofErr w:type="gramStart"/>
      <w:r w:rsidRPr="00002EB6">
        <w:rPr>
          <w:rFonts w:ascii="Times New Roman" w:eastAsia="Times New Roman" w:hAnsi="Times New Roman" w:cs="Times New Roman"/>
          <w:color w:val="2E2E2E"/>
          <w:sz w:val="24"/>
          <w:szCs w:val="24"/>
          <w:lang w:eastAsia="ru-RU"/>
        </w:rPr>
        <w:t>ДО</w:t>
      </w:r>
      <w:proofErr w:type="gramEnd"/>
      <w:r w:rsidRPr="00002EB6">
        <w:rPr>
          <w:rFonts w:ascii="Times New Roman" w:eastAsia="Times New Roman" w:hAnsi="Times New Roman" w:cs="Times New Roman"/>
          <w:color w:val="2E2E2E"/>
          <w:sz w:val="24"/>
          <w:szCs w:val="24"/>
          <w:lang w:eastAsia="ru-RU"/>
        </w:rPr>
        <w:t xml:space="preserve">.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4.4.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4.5. Свободно выбирать и использовать методики обучения и воспитания, учебные пособия, соответствующие образовательной программе дошкольного образования детского сада.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4.6. Право на заключение, изменение и расторжение трудового договора в порядке и на условиях, которые установлены ТК РФ, иными федеральными законами.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 xml:space="preserve">4.7. Знакомиться с проектами решений заведующего,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4.8. Право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4.9.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4.10.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4.11.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4.12.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4.13.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 </w:t>
      </w:r>
    </w:p>
    <w:p w:rsidR="00FF4109" w:rsidRPr="00002EB6"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4.14. Воспитатель ДОУ имеет иные права, предусмотренные Трудовым Кодексом Российской Федерации, Федеральным Законом «Об образовании в Российской Федерации», Уставом, Коллективным договором и Правилами внутреннего трудового распорядка.</w:t>
      </w:r>
    </w:p>
    <w:p w:rsidR="00FF4109" w:rsidRPr="00002EB6" w:rsidRDefault="00FF4109" w:rsidP="009C6E42">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t>5. Ответственность</w:t>
      </w:r>
    </w:p>
    <w:p w:rsidR="00FB5E68" w:rsidRPr="00002EB6" w:rsidRDefault="00FB5E68" w:rsidP="009C6E42">
      <w:pPr>
        <w:spacing w:before="240" w:after="24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5.1</w:t>
      </w:r>
      <w:proofErr w:type="gramStart"/>
      <w:r>
        <w:rPr>
          <w:rFonts w:ascii="Times New Roman" w:eastAsia="Times New Roman" w:hAnsi="Times New Roman" w:cs="Times New Roman"/>
          <w:color w:val="2E2E2E"/>
          <w:sz w:val="24"/>
          <w:szCs w:val="24"/>
          <w:lang w:eastAsia="ru-RU"/>
        </w:rPr>
        <w:t xml:space="preserve"> В</w:t>
      </w:r>
      <w:proofErr w:type="gramEnd"/>
      <w:r>
        <w:rPr>
          <w:rFonts w:ascii="Times New Roman" w:eastAsia="Times New Roman" w:hAnsi="Times New Roman" w:cs="Times New Roman"/>
          <w:color w:val="2E2E2E"/>
          <w:sz w:val="24"/>
          <w:szCs w:val="24"/>
          <w:lang w:eastAsia="ru-RU"/>
        </w:rPr>
        <w:t xml:space="preserve"> предусмотренном законодательством Российской Федерации порядке воспитатель несет ответственность:</w:t>
      </w:r>
    </w:p>
    <w:p w:rsidR="00FF4109" w:rsidRPr="00002EB6" w:rsidRDefault="00FF4109" w:rsidP="009C6E42">
      <w:pPr>
        <w:numPr>
          <w:ilvl w:val="0"/>
          <w:numId w:val="10"/>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за жизнь и здоровье </w:t>
      </w:r>
      <w:proofErr w:type="gramStart"/>
      <w:r w:rsidRPr="00002EB6">
        <w:rPr>
          <w:rFonts w:ascii="Times New Roman" w:eastAsia="Times New Roman" w:hAnsi="Times New Roman" w:cs="Times New Roman"/>
          <w:color w:val="2E2E2E"/>
          <w:sz w:val="24"/>
          <w:szCs w:val="24"/>
          <w:lang w:eastAsia="ru-RU"/>
        </w:rPr>
        <w:t>обучающихся</w:t>
      </w:r>
      <w:proofErr w:type="gramEnd"/>
      <w:r w:rsidRPr="00002EB6">
        <w:rPr>
          <w:rFonts w:ascii="Times New Roman" w:eastAsia="Times New Roman" w:hAnsi="Times New Roman" w:cs="Times New Roman"/>
          <w:color w:val="2E2E2E"/>
          <w:sz w:val="24"/>
          <w:szCs w:val="24"/>
          <w:lang w:eastAsia="ru-RU"/>
        </w:rPr>
        <w:t xml:space="preserve"> во время образовательной деятельности с ними;</w:t>
      </w:r>
    </w:p>
    <w:p w:rsidR="00FF4109" w:rsidRPr="00002EB6" w:rsidRDefault="00FF4109" w:rsidP="009C6E42">
      <w:pPr>
        <w:numPr>
          <w:ilvl w:val="0"/>
          <w:numId w:val="10"/>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за нарушение или незаконное ограничение права на образование и предусмотренных законодательством об образовании прав и свобод детей, родителей (законных представителей) воспитанников, нарушение требований к организации и осуществлению образовательной деятельности;</w:t>
      </w:r>
    </w:p>
    <w:p w:rsidR="00FF4109" w:rsidRPr="00002EB6" w:rsidRDefault="00FF4109" w:rsidP="009C6E42">
      <w:pPr>
        <w:numPr>
          <w:ilvl w:val="0"/>
          <w:numId w:val="10"/>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за неоказание первой помощи пострадавшему, не своевременное извещение или скрытие несчастного случая;</w:t>
      </w:r>
    </w:p>
    <w:p w:rsidR="00FF4109" w:rsidRPr="00002EB6" w:rsidRDefault="00FF4109" w:rsidP="009C6E42">
      <w:pPr>
        <w:numPr>
          <w:ilvl w:val="0"/>
          <w:numId w:val="10"/>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за отсутствие контроля соблюдения детьми правил безопасного поведения;</w:t>
      </w:r>
    </w:p>
    <w:p w:rsidR="00FF4109" w:rsidRPr="00002EB6" w:rsidRDefault="00FF4109" w:rsidP="009C6E42">
      <w:pPr>
        <w:numPr>
          <w:ilvl w:val="0"/>
          <w:numId w:val="10"/>
        </w:numPr>
        <w:spacing w:before="48" w:after="48" w:line="360" w:lineRule="atLeast"/>
        <w:ind w:left="0"/>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за нарушение порядка действий при чрезвычайной ситуации и эвакуации.</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5.2. За совершение дисциплинарного проступка, то есть неисполнение или ненадлежащее исполнение по вине воспитателя ДОУ возложенных на него трудовых обязанностей, должностной инструкции по </w:t>
      </w:r>
      <w:proofErr w:type="spellStart"/>
      <w:r w:rsidRPr="00002EB6">
        <w:rPr>
          <w:rFonts w:ascii="Times New Roman" w:eastAsia="Times New Roman" w:hAnsi="Times New Roman" w:cs="Times New Roman"/>
          <w:color w:val="2E2E2E"/>
          <w:sz w:val="24"/>
          <w:szCs w:val="24"/>
          <w:lang w:eastAsia="ru-RU"/>
        </w:rPr>
        <w:t>профстандарту</w:t>
      </w:r>
      <w:proofErr w:type="spellEnd"/>
      <w:r w:rsidRPr="00002EB6">
        <w:rPr>
          <w:rFonts w:ascii="Times New Roman" w:eastAsia="Times New Roman" w:hAnsi="Times New Roman" w:cs="Times New Roman"/>
          <w:color w:val="2E2E2E"/>
          <w:sz w:val="24"/>
          <w:szCs w:val="24"/>
          <w:lang w:eastAsia="ru-RU"/>
        </w:rPr>
        <w:t xml:space="preserve">, Устава и Правил внутреннего трудового распорядка детского сада,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 </w:t>
      </w:r>
    </w:p>
    <w:p w:rsidR="009C6E42"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ДОУ несёт материальную ответственность в порядке и в пределах, определенных трудовым и (или) гражданским законодательством Российской Федерации. </w:t>
      </w:r>
    </w:p>
    <w:p w:rsidR="00FF4109" w:rsidRPr="00002EB6" w:rsidRDefault="00FF4109" w:rsidP="009C6E42">
      <w:pPr>
        <w:spacing w:after="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02EB6" w:rsidRDefault="00FF4109" w:rsidP="009C6E42">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t>6. Взаимоотношения. Связи по должности</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6.1. </w:t>
      </w:r>
      <w:proofErr w:type="gramStart"/>
      <w:r w:rsidRPr="00002EB6">
        <w:rPr>
          <w:rFonts w:ascii="Times New Roman" w:eastAsia="Times New Roman" w:hAnsi="Times New Roman" w:cs="Times New Roman"/>
          <w:color w:val="2E2E2E"/>
          <w:sz w:val="24"/>
          <w:szCs w:val="24"/>
          <w:lang w:eastAsia="ru-RU"/>
        </w:rPr>
        <w:t xml:space="preserve">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 </w:t>
      </w:r>
      <w:proofErr w:type="gramEnd"/>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6.2. В случае производственной необходимости заменяет в установленном порядке временно отсутствующего воспитателя.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6.3. Получает от администрации ДОУ материалы нормативно-правового и организационно-методического характера, знакомится под подпись с соответствующими документами.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lastRenderedPageBreak/>
        <w:t xml:space="preserve">6.4. Координирует деятельность помощника воспитателя, младшего воспитателя, няни в рамках единой образовательной деятельности в группе.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6.5. Осуществляет систематический обмен информацией по вопросам, входящим в его компетенцию, с администрацией, педагогическими работниками, помощником воспитателя, медицинским работником и персоналом кухни дошкольного образовательного учреждения.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6.6. Сообщает непосредственному руководителю информацию, полученную на совещаниях, семинарах, конференциях непосредственно после ее получения. </w:t>
      </w:r>
    </w:p>
    <w:p w:rsidR="009C6E42"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6.7. Взаимодействует с родителями (законными представителями) воспитанников по вопросам реализации образовательной программы дошкольного образования, стратегии и тактики образовательной деятельности. </w:t>
      </w:r>
    </w:p>
    <w:p w:rsidR="00FF4109" w:rsidRPr="00002EB6"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6.8. Информирует непосредственного руководителя о факте возникновения групповых инфекционных и неинфекционных заболеваний, заместителя заведующего</w:t>
      </w:r>
      <w:r w:rsidR="009C6E42">
        <w:rPr>
          <w:rFonts w:ascii="Times New Roman" w:eastAsia="Times New Roman" w:hAnsi="Times New Roman" w:cs="Times New Roman"/>
          <w:color w:val="2E2E2E"/>
          <w:sz w:val="24"/>
          <w:szCs w:val="24"/>
          <w:lang w:eastAsia="ru-RU"/>
        </w:rPr>
        <w:t xml:space="preserve"> по АХЧ (заведующего хозяйством) </w:t>
      </w:r>
      <w:r w:rsidRPr="00002EB6">
        <w:rPr>
          <w:rFonts w:ascii="Times New Roman" w:eastAsia="Times New Roman" w:hAnsi="Times New Roman" w:cs="Times New Roman"/>
          <w:color w:val="2E2E2E"/>
          <w:sz w:val="24"/>
          <w:szCs w:val="24"/>
          <w:lang w:eastAsia="ru-RU"/>
        </w:rPr>
        <w:t>– о недостатках в обеспечении образовательной деятельности, аварийных ситуациях в работе систем электроосвещения, отопления и водопровода.</w:t>
      </w:r>
    </w:p>
    <w:p w:rsidR="00FF4109" w:rsidRPr="00002EB6" w:rsidRDefault="00FF4109" w:rsidP="009C6E42">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02EB6">
        <w:rPr>
          <w:rFonts w:ascii="Times New Roman" w:eastAsia="Times New Roman" w:hAnsi="Times New Roman" w:cs="Times New Roman"/>
          <w:b/>
          <w:bCs/>
          <w:color w:val="2E2E2E"/>
          <w:sz w:val="24"/>
          <w:szCs w:val="24"/>
          <w:lang w:eastAsia="ru-RU"/>
        </w:rPr>
        <w:t>7. Заключительные положения</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7.1. Ознакомление воспитателя ДОУ с настоящей должностной инструкцией осуществляется при приеме на работу (до подписания трудового договора).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7.2. Один экземпляр должностной инструкции находится у работодателя, второй – у сотрудника. </w:t>
      </w:r>
    </w:p>
    <w:p w:rsidR="00FB5E68" w:rsidRDefault="00FF4109" w:rsidP="009C6E42">
      <w:pPr>
        <w:spacing w:before="240" w:after="240" w:line="360" w:lineRule="atLeast"/>
        <w:jc w:val="both"/>
        <w:rPr>
          <w:rFonts w:ascii="Times New Roman" w:eastAsia="Times New Roman" w:hAnsi="Times New Roman" w:cs="Times New Roman"/>
          <w:color w:val="2E2E2E"/>
          <w:sz w:val="24"/>
          <w:szCs w:val="24"/>
          <w:lang w:eastAsia="ru-RU"/>
        </w:rPr>
      </w:pPr>
      <w:r w:rsidRPr="00002EB6">
        <w:rPr>
          <w:rFonts w:ascii="Times New Roman" w:eastAsia="Times New Roman" w:hAnsi="Times New Roman" w:cs="Times New Roman"/>
          <w:color w:val="2E2E2E"/>
          <w:sz w:val="24"/>
          <w:szCs w:val="24"/>
          <w:lang w:eastAsia="ru-RU"/>
        </w:rPr>
        <w:t xml:space="preserve">7.3. Факт ознакомления воспитателя детского сада с должностной инструкцией по </w:t>
      </w:r>
      <w:proofErr w:type="spellStart"/>
      <w:r w:rsidRPr="00002EB6">
        <w:rPr>
          <w:rFonts w:ascii="Times New Roman" w:eastAsia="Times New Roman" w:hAnsi="Times New Roman" w:cs="Times New Roman"/>
          <w:color w:val="2E2E2E"/>
          <w:sz w:val="24"/>
          <w:szCs w:val="24"/>
          <w:lang w:eastAsia="ru-RU"/>
        </w:rPr>
        <w:t>профстандарту</w:t>
      </w:r>
      <w:proofErr w:type="spellEnd"/>
      <w:r w:rsidRPr="00002EB6">
        <w:rPr>
          <w:rFonts w:ascii="Times New Roman" w:eastAsia="Times New Roman" w:hAnsi="Times New Roman" w:cs="Times New Roman"/>
          <w:color w:val="2E2E2E"/>
          <w:sz w:val="24"/>
          <w:szCs w:val="24"/>
          <w:lang w:eastAsia="ru-RU"/>
        </w:rPr>
        <w:t xml:space="preserve"> (ФОП и ФГОС) подтверждается подписью </w:t>
      </w:r>
      <w:proofErr w:type="gramStart"/>
      <w:r w:rsidRPr="00002EB6">
        <w:rPr>
          <w:rFonts w:ascii="Times New Roman" w:eastAsia="Times New Roman" w:hAnsi="Times New Roman" w:cs="Times New Roman"/>
          <w:color w:val="2E2E2E"/>
          <w:sz w:val="24"/>
          <w:szCs w:val="24"/>
          <w:lang w:eastAsia="ru-RU"/>
        </w:rPr>
        <w:t>в</w:t>
      </w:r>
      <w:proofErr w:type="gramEnd"/>
      <w:r w:rsidRPr="00002EB6">
        <w:rPr>
          <w:rFonts w:ascii="Times New Roman" w:eastAsia="Times New Roman" w:hAnsi="Times New Roman" w:cs="Times New Roman"/>
          <w:color w:val="2E2E2E"/>
          <w:sz w:val="24"/>
          <w:szCs w:val="24"/>
          <w:lang w:eastAsia="ru-RU"/>
        </w:rPr>
        <w:t xml:space="preserve"> также </w:t>
      </w:r>
      <w:proofErr w:type="gramStart"/>
      <w:r w:rsidRPr="00002EB6">
        <w:rPr>
          <w:rFonts w:ascii="Times New Roman" w:eastAsia="Times New Roman" w:hAnsi="Times New Roman" w:cs="Times New Roman"/>
          <w:color w:val="2E2E2E"/>
          <w:sz w:val="24"/>
          <w:szCs w:val="24"/>
          <w:lang w:eastAsia="ru-RU"/>
        </w:rPr>
        <w:t>в</w:t>
      </w:r>
      <w:proofErr w:type="gramEnd"/>
      <w:r w:rsidRPr="00002EB6">
        <w:rPr>
          <w:rFonts w:ascii="Times New Roman" w:eastAsia="Times New Roman" w:hAnsi="Times New Roman" w:cs="Times New Roman"/>
          <w:color w:val="2E2E2E"/>
          <w:sz w:val="24"/>
          <w:szCs w:val="24"/>
          <w:lang w:eastAsia="ru-RU"/>
        </w:rPr>
        <w:t xml:space="preserve"> журнале ознакомления с должностными инструкциями. </w:t>
      </w:r>
    </w:p>
    <w:p w:rsidR="008C17A8" w:rsidRPr="00002EB6" w:rsidRDefault="008C17A8">
      <w:pPr>
        <w:rPr>
          <w:rFonts w:ascii="Times New Roman" w:hAnsi="Times New Roman" w:cs="Times New Roman"/>
          <w:sz w:val="24"/>
          <w:szCs w:val="24"/>
        </w:rPr>
      </w:pPr>
    </w:p>
    <w:sectPr w:rsidR="008C17A8" w:rsidRPr="00002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122"/>
    <w:multiLevelType w:val="multilevel"/>
    <w:tmpl w:val="53C8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85A58"/>
    <w:multiLevelType w:val="multilevel"/>
    <w:tmpl w:val="4BFC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301D1"/>
    <w:multiLevelType w:val="multilevel"/>
    <w:tmpl w:val="D11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B5BAC"/>
    <w:multiLevelType w:val="multilevel"/>
    <w:tmpl w:val="5274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32791"/>
    <w:multiLevelType w:val="multilevel"/>
    <w:tmpl w:val="592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5289D"/>
    <w:multiLevelType w:val="multilevel"/>
    <w:tmpl w:val="A8CE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21421"/>
    <w:multiLevelType w:val="multilevel"/>
    <w:tmpl w:val="E89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E73D3"/>
    <w:multiLevelType w:val="multilevel"/>
    <w:tmpl w:val="6DB8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02BA6"/>
    <w:multiLevelType w:val="multilevel"/>
    <w:tmpl w:val="4F5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05B85"/>
    <w:multiLevelType w:val="multilevel"/>
    <w:tmpl w:val="6864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2"/>
  </w:num>
  <w:num w:numId="5">
    <w:abstractNumId w:val="4"/>
  </w:num>
  <w:num w:numId="6">
    <w:abstractNumId w:val="0"/>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99"/>
    <w:rsid w:val="00002EB6"/>
    <w:rsid w:val="00067FF5"/>
    <w:rsid w:val="0016711F"/>
    <w:rsid w:val="003F12AA"/>
    <w:rsid w:val="008C17A8"/>
    <w:rsid w:val="009C6E42"/>
    <w:rsid w:val="00C020A0"/>
    <w:rsid w:val="00CF78C7"/>
    <w:rsid w:val="00FB5E68"/>
    <w:rsid w:val="00FE7299"/>
    <w:rsid w:val="00FF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57443">
      <w:bodyDiv w:val="1"/>
      <w:marLeft w:val="0"/>
      <w:marRight w:val="0"/>
      <w:marTop w:val="0"/>
      <w:marBottom w:val="0"/>
      <w:divBdr>
        <w:top w:val="none" w:sz="0" w:space="0" w:color="auto"/>
        <w:left w:val="none" w:sz="0" w:space="0" w:color="auto"/>
        <w:bottom w:val="none" w:sz="0" w:space="0" w:color="auto"/>
        <w:right w:val="none" w:sz="0" w:space="0" w:color="auto"/>
      </w:divBdr>
      <w:divsChild>
        <w:div w:id="510726554">
          <w:marLeft w:val="0"/>
          <w:marRight w:val="0"/>
          <w:marTop w:val="0"/>
          <w:marBottom w:val="0"/>
          <w:divBdr>
            <w:top w:val="none" w:sz="0" w:space="0" w:color="auto"/>
            <w:left w:val="none" w:sz="0" w:space="0" w:color="auto"/>
            <w:bottom w:val="none" w:sz="0" w:space="0" w:color="auto"/>
            <w:right w:val="none" w:sz="0" w:space="0" w:color="auto"/>
          </w:divBdr>
        </w:div>
        <w:div w:id="2100248165">
          <w:marLeft w:val="0"/>
          <w:marRight w:val="0"/>
          <w:marTop w:val="0"/>
          <w:marBottom w:val="0"/>
          <w:divBdr>
            <w:top w:val="none" w:sz="0" w:space="0" w:color="auto"/>
            <w:left w:val="none" w:sz="0" w:space="0" w:color="auto"/>
            <w:bottom w:val="none" w:sz="0" w:space="0" w:color="auto"/>
            <w:right w:val="none" w:sz="0" w:space="0" w:color="auto"/>
          </w:divBdr>
          <w:divsChild>
            <w:div w:id="1473405762">
              <w:marLeft w:val="0"/>
              <w:marRight w:val="0"/>
              <w:marTop w:val="0"/>
              <w:marBottom w:val="0"/>
              <w:divBdr>
                <w:top w:val="none" w:sz="0" w:space="0" w:color="auto"/>
                <w:left w:val="none" w:sz="0" w:space="0" w:color="auto"/>
                <w:bottom w:val="none" w:sz="0" w:space="0" w:color="auto"/>
                <w:right w:val="none" w:sz="0" w:space="0" w:color="auto"/>
              </w:divBdr>
              <w:divsChild>
                <w:div w:id="306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390" TargetMode="External"/><Relationship Id="rId3" Type="http://schemas.microsoft.com/office/2007/relationships/stylesWithEffects" Target="stylesWithEffects.xml"/><Relationship Id="rId7" Type="http://schemas.openxmlformats.org/officeDocument/2006/relationships/hyperlink" Target="https://ohrana-tryda.com/node/4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4766</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Викторовна Костырева</dc:creator>
  <cp:keywords/>
  <dc:description/>
  <cp:lastModifiedBy>Мартынюк Елена Валерьевна</cp:lastModifiedBy>
  <cp:revision>10</cp:revision>
  <dcterms:created xsi:type="dcterms:W3CDTF">2023-11-21T04:55:00Z</dcterms:created>
  <dcterms:modified xsi:type="dcterms:W3CDTF">2025-03-12T10:51:00Z</dcterms:modified>
</cp:coreProperties>
</file>